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00D52" w14:textId="49F38291" w:rsidR="00723E11" w:rsidRPr="003D0EED" w:rsidRDefault="00641787" w:rsidP="00E166C0">
      <w:pPr>
        <w:jc w:val="center"/>
        <w:rPr>
          <w:b/>
        </w:rPr>
      </w:pPr>
      <w:bookmarkStart w:id="0" w:name="_GoBack"/>
      <w:bookmarkEnd w:id="0"/>
      <w:r w:rsidRPr="00E166C0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32AF25C" wp14:editId="1B299810">
            <wp:simplePos x="0" y="0"/>
            <wp:positionH relativeFrom="margin">
              <wp:posOffset>144780</wp:posOffset>
            </wp:positionH>
            <wp:positionV relativeFrom="paragraph">
              <wp:posOffset>0</wp:posOffset>
            </wp:positionV>
            <wp:extent cx="1069975" cy="1219200"/>
            <wp:effectExtent l="0" t="0" r="0" b="0"/>
            <wp:wrapSquare wrapText="bothSides"/>
            <wp:docPr id="2" name="Paveikslėlis 2" descr="C:\Users\abirietiene\AppData\Local\Microsoft\Windows\Temporary Internet Files\Content.Outlook\P7GMK5HZ\baigtas logoti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irietiene\AppData\Local\Microsoft\Windows\Temporary Internet Files\Content.Outlook\P7GMK5HZ\baigtas logotip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5D5">
        <w:rPr>
          <w:rFonts w:ascii="Arial" w:hAnsi="Arial" w:cs="Arial"/>
          <w:noProof/>
          <w:color w:val="358306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6D1AAC6A" wp14:editId="7FD3C115">
            <wp:simplePos x="0" y="0"/>
            <wp:positionH relativeFrom="column">
              <wp:posOffset>4834890</wp:posOffset>
            </wp:positionH>
            <wp:positionV relativeFrom="paragraph">
              <wp:posOffset>180340</wp:posOffset>
            </wp:positionV>
            <wp:extent cx="107188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14" y="21409"/>
                <wp:lineTo x="21114" y="0"/>
                <wp:lineTo x="0" y="0"/>
              </wp:wrapPolygon>
            </wp:wrapTight>
            <wp:docPr id="4" name="Paveikslėlis 4" descr="http://www.lmnsc.lt/images/lmnsc_logo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mnsc.lt/images/lmnsc_logo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5D5" w:rsidRPr="00A75244">
        <w:rPr>
          <w:noProof/>
          <w:color w:val="3B3838"/>
        </w:rPr>
        <w:drawing>
          <wp:anchor distT="0" distB="0" distL="114300" distR="114300" simplePos="0" relativeHeight="251661312" behindDoc="1" locked="0" layoutInCell="1" allowOverlap="1" wp14:anchorId="355E3AD3" wp14:editId="0D691765">
            <wp:simplePos x="0" y="0"/>
            <wp:positionH relativeFrom="column">
              <wp:posOffset>3177540</wp:posOffset>
            </wp:positionH>
            <wp:positionV relativeFrom="paragraph">
              <wp:posOffset>36195</wp:posOffset>
            </wp:positionV>
            <wp:extent cx="1522095" cy="1219200"/>
            <wp:effectExtent l="0" t="0" r="1905" b="0"/>
            <wp:wrapTight wrapText="bothSides">
              <wp:wrapPolygon edited="0">
                <wp:start x="0" y="0"/>
                <wp:lineTo x="0" y="21263"/>
                <wp:lineTo x="21357" y="21263"/>
                <wp:lineTo x="21357" y="0"/>
                <wp:lineTo x="0" y="0"/>
              </wp:wrapPolygon>
            </wp:wrapTight>
            <wp:docPr id="3" name="Paveikslėlis 3" descr="C:\Users\abirietiene\AppData\Local\Microsoft\Windows\Temporary Internet Files\Content.Outlook\P7GMK5HZ\logo_LT_100x9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irietiene\AppData\Local\Microsoft\Windows\Temporary Internet Files\Content.Outlook\P7GMK5HZ\logo_LT_100x90m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5D5" w:rsidRPr="003D0EED">
        <w:rPr>
          <w:noProof/>
        </w:rPr>
        <w:drawing>
          <wp:anchor distT="0" distB="0" distL="114300" distR="114300" simplePos="0" relativeHeight="251659264" behindDoc="1" locked="0" layoutInCell="1" allowOverlap="1" wp14:anchorId="770B99A4" wp14:editId="1DE4D6AF">
            <wp:simplePos x="0" y="0"/>
            <wp:positionH relativeFrom="column">
              <wp:posOffset>1263015</wp:posOffset>
            </wp:positionH>
            <wp:positionV relativeFrom="paragraph">
              <wp:posOffset>38100</wp:posOffset>
            </wp:positionV>
            <wp:extent cx="1925955" cy="820800"/>
            <wp:effectExtent l="0" t="0" r="0" b="0"/>
            <wp:wrapTight wrapText="bothSides">
              <wp:wrapPolygon edited="0">
                <wp:start x="0" y="0"/>
                <wp:lineTo x="0" y="21065"/>
                <wp:lineTo x="21365" y="21065"/>
                <wp:lineTo x="21365" y="0"/>
                <wp:lineTo x="0" y="0"/>
              </wp:wrapPolygon>
            </wp:wrapTight>
            <wp:docPr id="1" name="Paveikslėlis 1" descr="https://www.smm.lt/uploads/documents/intranet_smm/logotipai/spaudai/Logo_LT_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mm.lt/uploads/documents/intranet_smm/logotipai/spaudai/Logo_LT_s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8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C04F1" w14:textId="13B0FE0A" w:rsidR="00723E11" w:rsidRPr="003D0EED" w:rsidRDefault="00723E11" w:rsidP="00C578A7">
      <w:pPr>
        <w:jc w:val="center"/>
        <w:rPr>
          <w:b/>
        </w:rPr>
      </w:pPr>
    </w:p>
    <w:p w14:paraId="687A7191" w14:textId="30A0C056" w:rsidR="00FB75D5" w:rsidRDefault="00FB75D5" w:rsidP="00C578A7">
      <w:pPr>
        <w:jc w:val="center"/>
        <w:rPr>
          <w:b/>
        </w:rPr>
      </w:pPr>
    </w:p>
    <w:p w14:paraId="3C63B7B2" w14:textId="77777777" w:rsidR="00FB75D5" w:rsidRDefault="00FB75D5" w:rsidP="00C578A7">
      <w:pPr>
        <w:jc w:val="center"/>
        <w:rPr>
          <w:b/>
        </w:rPr>
      </w:pPr>
    </w:p>
    <w:p w14:paraId="588AF058" w14:textId="77777777" w:rsidR="00FB75D5" w:rsidRDefault="00FB75D5" w:rsidP="00C578A7">
      <w:pPr>
        <w:jc w:val="center"/>
        <w:rPr>
          <w:b/>
        </w:rPr>
      </w:pPr>
    </w:p>
    <w:p w14:paraId="43481FC3" w14:textId="2854940A" w:rsidR="00F51917" w:rsidRPr="003D0EED" w:rsidRDefault="00F51917" w:rsidP="00C578A7">
      <w:pPr>
        <w:jc w:val="center"/>
        <w:rPr>
          <w:b/>
        </w:rPr>
      </w:pPr>
      <w:r w:rsidRPr="003D0EED">
        <w:rPr>
          <w:b/>
        </w:rPr>
        <w:t>,,EIK TAIP</w:t>
      </w:r>
      <w:r w:rsidR="00720609" w:rsidRPr="003D0EED">
        <w:rPr>
          <w:b/>
        </w:rPr>
        <w:t>,</w:t>
      </w:r>
      <w:r w:rsidRPr="003D0EED">
        <w:rPr>
          <w:b/>
        </w:rPr>
        <w:t xml:space="preserve"> KAIP EINA LAISVĖ</w:t>
      </w:r>
      <w:r w:rsidR="00720609" w:rsidRPr="003D0EED">
        <w:rPr>
          <w:b/>
        </w:rPr>
        <w:t>!</w:t>
      </w:r>
      <w:r w:rsidRPr="003D0EED">
        <w:rPr>
          <w:b/>
        </w:rPr>
        <w:t>“ (J. MARCINKEVIČIUS)</w:t>
      </w:r>
    </w:p>
    <w:p w14:paraId="54C2C218" w14:textId="77777777" w:rsidR="00F51917" w:rsidRPr="003D0EED" w:rsidRDefault="00F51917" w:rsidP="00C578A7">
      <w:pPr>
        <w:jc w:val="center"/>
        <w:rPr>
          <w:b/>
        </w:rPr>
      </w:pPr>
    </w:p>
    <w:p w14:paraId="2E7D8BEB" w14:textId="4EE623B3" w:rsidR="0099568C" w:rsidRPr="003D0EED" w:rsidRDefault="0099568C" w:rsidP="00C578A7">
      <w:pPr>
        <w:jc w:val="center"/>
        <w:rPr>
          <w:b/>
        </w:rPr>
      </w:pPr>
      <w:r w:rsidRPr="003D0EED">
        <w:rPr>
          <w:b/>
        </w:rPr>
        <w:t>ŠVIETIMO IR MOKSLO MINISTERIJ</w:t>
      </w:r>
      <w:r w:rsidR="00F51917" w:rsidRPr="003D0EED">
        <w:rPr>
          <w:b/>
        </w:rPr>
        <w:t>A</w:t>
      </w:r>
    </w:p>
    <w:p w14:paraId="6DF469EF" w14:textId="21307B84" w:rsidR="00FB5AC5" w:rsidRPr="003D0EED" w:rsidRDefault="00C064A6" w:rsidP="00C578A7">
      <w:pPr>
        <w:jc w:val="center"/>
        <w:rPr>
          <w:b/>
        </w:rPr>
      </w:pPr>
      <w:r w:rsidRPr="003D0EED">
        <w:rPr>
          <w:b/>
        </w:rPr>
        <w:t xml:space="preserve">LIETUVOS NEPRIKLAUSOMYBĖS AKTO SIGNATARŲ </w:t>
      </w:r>
      <w:r w:rsidR="00FB5AC5" w:rsidRPr="003D0EED">
        <w:rPr>
          <w:b/>
        </w:rPr>
        <w:t>KLUBAS</w:t>
      </w:r>
    </w:p>
    <w:p w14:paraId="299C77B3" w14:textId="77777777" w:rsidR="00F51917" w:rsidRPr="003D0EED" w:rsidRDefault="00F51917" w:rsidP="00C578A7">
      <w:pPr>
        <w:jc w:val="center"/>
        <w:rPr>
          <w:b/>
        </w:rPr>
      </w:pPr>
    </w:p>
    <w:p w14:paraId="216D7FCE" w14:textId="447EE0BA" w:rsidR="00117440" w:rsidRPr="003D0EED" w:rsidRDefault="002964D8" w:rsidP="00C578A7">
      <w:pPr>
        <w:jc w:val="center"/>
        <w:rPr>
          <w:b/>
        </w:rPr>
      </w:pPr>
      <w:r w:rsidRPr="003D0EED">
        <w:rPr>
          <w:b/>
        </w:rPr>
        <w:t xml:space="preserve"> </w:t>
      </w:r>
      <w:r w:rsidR="00F51917" w:rsidRPr="003D0EED">
        <w:rPr>
          <w:b/>
        </w:rPr>
        <w:t>IDĖJŲ KONKURSAS</w:t>
      </w:r>
    </w:p>
    <w:p w14:paraId="48600F38" w14:textId="097578D5" w:rsidR="0099568C" w:rsidRPr="003D0EED" w:rsidRDefault="0066190A" w:rsidP="00C578A7">
      <w:pPr>
        <w:jc w:val="center"/>
      </w:pPr>
      <w:r w:rsidRPr="003D0EED">
        <w:t>KVIETIMAS</w:t>
      </w:r>
    </w:p>
    <w:p w14:paraId="2834A040" w14:textId="77777777" w:rsidR="0099568C" w:rsidRPr="003D0EED" w:rsidRDefault="0099568C" w:rsidP="00C578A7">
      <w:pPr>
        <w:jc w:val="center"/>
      </w:pPr>
    </w:p>
    <w:p w14:paraId="12A2AEB4" w14:textId="7ABB106E" w:rsidR="00400683" w:rsidRPr="003D0EED" w:rsidRDefault="00C578A7" w:rsidP="00C578A7">
      <w:pPr>
        <w:jc w:val="both"/>
        <w:rPr>
          <w:rFonts w:eastAsia="Times New Roman"/>
          <w:bCs/>
          <w:color w:val="252525"/>
        </w:rPr>
      </w:pPr>
      <w:r w:rsidRPr="003D0EED">
        <w:tab/>
      </w:r>
      <w:r w:rsidR="00DE6F95" w:rsidRPr="003D0EED">
        <w:t>2016 m. sausio 13 d. Lietuva minės Laisvės gynėjų dieną.</w:t>
      </w:r>
      <w:r w:rsidRPr="003D0EED">
        <w:t xml:space="preserve"> </w:t>
      </w:r>
      <w:r w:rsidR="00E601BA" w:rsidRPr="003D0EED">
        <w:t>Praėj</w:t>
      </w:r>
      <w:r w:rsidR="003D0EED">
        <w:t>o</w:t>
      </w:r>
      <w:r w:rsidR="00E601BA" w:rsidRPr="003D0EED">
        <w:t xml:space="preserve"> dvidešimt penkeri meta</w:t>
      </w:r>
      <w:r w:rsidR="003D0EED">
        <w:t>i,</w:t>
      </w:r>
      <w:r w:rsidR="00400683" w:rsidRPr="003D0EED">
        <w:t xml:space="preserve"> kai </w:t>
      </w:r>
      <w:r w:rsidR="00E601BA" w:rsidRPr="003D0EED">
        <w:t>taikūs Lietuvos piliečiai pasipriešin</w:t>
      </w:r>
      <w:r w:rsidR="00DC5224" w:rsidRPr="003D0EED">
        <w:t xml:space="preserve">o Sovietų Sąjungos </w:t>
      </w:r>
      <w:r w:rsidR="00E601BA" w:rsidRPr="003D0EED">
        <w:rPr>
          <w:rFonts w:eastAsia="Times New Roman"/>
          <w:color w:val="252525"/>
        </w:rPr>
        <w:t xml:space="preserve">bandymui </w:t>
      </w:r>
      <w:r w:rsidR="00DC5224" w:rsidRPr="003D0EED">
        <w:rPr>
          <w:rFonts w:eastAsia="Times New Roman"/>
          <w:color w:val="252525"/>
        </w:rPr>
        <w:t>su</w:t>
      </w:r>
      <w:r w:rsidR="004304EB" w:rsidRPr="003D0EED">
        <w:rPr>
          <w:rFonts w:eastAsia="Times New Roman"/>
          <w:color w:val="252525"/>
        </w:rPr>
        <w:t xml:space="preserve">stabdyti </w:t>
      </w:r>
      <w:r w:rsidR="00DC5224" w:rsidRPr="003D0EED">
        <w:rPr>
          <w:rFonts w:eastAsia="Times New Roman"/>
          <w:color w:val="252525"/>
        </w:rPr>
        <w:t>laisv</w:t>
      </w:r>
      <w:r w:rsidR="004304EB" w:rsidRPr="003D0EED">
        <w:rPr>
          <w:rFonts w:eastAsia="Times New Roman"/>
          <w:color w:val="252525"/>
        </w:rPr>
        <w:t>os ir nepriklausomos</w:t>
      </w:r>
      <w:r w:rsidR="00DC5224" w:rsidRPr="003D0EED">
        <w:rPr>
          <w:rFonts w:eastAsia="Times New Roman"/>
          <w:color w:val="252525"/>
        </w:rPr>
        <w:t xml:space="preserve"> valstyb</w:t>
      </w:r>
      <w:r w:rsidR="004304EB" w:rsidRPr="003D0EED">
        <w:rPr>
          <w:rFonts w:eastAsia="Times New Roman"/>
          <w:color w:val="252525"/>
        </w:rPr>
        <w:t xml:space="preserve">ės kūrimą. </w:t>
      </w:r>
      <w:r w:rsidR="00400683" w:rsidRPr="003D0EED">
        <w:rPr>
          <w:rFonts w:eastAsia="Times New Roman"/>
          <w:bCs/>
          <w:color w:val="252525"/>
        </w:rPr>
        <w:t xml:space="preserve"> </w:t>
      </w:r>
    </w:p>
    <w:p w14:paraId="0614E4F8" w14:textId="02D2DDED" w:rsidR="00ED14A9" w:rsidRPr="003D0EED" w:rsidRDefault="00C578A7" w:rsidP="00C578A7">
      <w:pPr>
        <w:jc w:val="both"/>
      </w:pPr>
      <w:r w:rsidRPr="003D0EED">
        <w:tab/>
      </w:r>
      <w:r w:rsidR="00237CF2">
        <w:t xml:space="preserve">Sovietų sąjungos agresija </w:t>
      </w:r>
      <w:r w:rsidR="004304EB" w:rsidRPr="003D0EED">
        <w:t>pareikalav</w:t>
      </w:r>
      <w:r w:rsidR="00237CF2">
        <w:t>o</w:t>
      </w:r>
      <w:r w:rsidR="004304EB" w:rsidRPr="003D0EED">
        <w:t xml:space="preserve"> </w:t>
      </w:r>
      <w:r w:rsidR="00ED14A9" w:rsidRPr="003D0EED">
        <w:t>aukų</w:t>
      </w:r>
      <w:r w:rsidR="004304EB" w:rsidRPr="003D0EED">
        <w:t xml:space="preserve">, </w:t>
      </w:r>
      <w:r w:rsidR="00237CF2">
        <w:t xml:space="preserve">bet ji </w:t>
      </w:r>
      <w:r w:rsidR="00E01C4C" w:rsidRPr="003D0EED">
        <w:t xml:space="preserve">parodė </w:t>
      </w:r>
      <w:r w:rsidR="00237CF2">
        <w:t xml:space="preserve">ir </w:t>
      </w:r>
      <w:r w:rsidR="00E01C4C" w:rsidRPr="003D0EED">
        <w:t xml:space="preserve">tikrąjį lietuvių tautos ryžtą ir pasiaukojimą </w:t>
      </w:r>
      <w:r w:rsidR="00165CEF" w:rsidRPr="003D0EED">
        <w:t xml:space="preserve">apginti </w:t>
      </w:r>
      <w:r w:rsidR="00BF3F79" w:rsidRPr="003D0EED">
        <w:rPr>
          <w:color w:val="000000"/>
        </w:rPr>
        <w:t xml:space="preserve">mūsų visų laisvę. </w:t>
      </w:r>
      <w:r w:rsidR="00AC2F32" w:rsidRPr="003D0EED">
        <w:rPr>
          <w:color w:val="000000"/>
        </w:rPr>
        <w:t xml:space="preserve"> </w:t>
      </w:r>
    </w:p>
    <w:p w14:paraId="6AA0ACB2" w14:textId="178881A3" w:rsidR="009465E1" w:rsidRPr="003D0EED" w:rsidRDefault="00C578A7" w:rsidP="00C578A7">
      <w:pPr>
        <w:shd w:val="clear" w:color="auto" w:fill="FFFFFF"/>
        <w:spacing w:before="120" w:after="120"/>
        <w:jc w:val="both"/>
      </w:pPr>
      <w:r w:rsidRPr="003D0EED">
        <w:tab/>
      </w:r>
      <w:r w:rsidR="002A4C83" w:rsidRPr="003D0EED">
        <w:t xml:space="preserve">Siekiant </w:t>
      </w:r>
      <w:r w:rsidR="009465E1" w:rsidRPr="003D0EED">
        <w:t xml:space="preserve">išsaugoti gyvąją atmintį </w:t>
      </w:r>
      <w:r w:rsidR="00EA093B">
        <w:t>ir</w:t>
      </w:r>
      <w:r w:rsidR="009465E1" w:rsidRPr="003D0EED">
        <w:t xml:space="preserve"> </w:t>
      </w:r>
      <w:r w:rsidR="002A4C83" w:rsidRPr="003D0EED">
        <w:t xml:space="preserve">skatinti </w:t>
      </w:r>
      <w:r w:rsidR="004304EB" w:rsidRPr="003D0EED">
        <w:t xml:space="preserve">vaikus ir </w:t>
      </w:r>
      <w:r w:rsidR="002A4C83" w:rsidRPr="003D0EED">
        <w:t>jaunimą branginti</w:t>
      </w:r>
      <w:r w:rsidR="00237CF2">
        <w:t xml:space="preserve"> ir</w:t>
      </w:r>
      <w:r w:rsidR="00C064A6" w:rsidRPr="003D0EED">
        <w:t xml:space="preserve"> v</w:t>
      </w:r>
      <w:r w:rsidRPr="003D0EED">
        <w:t>ertinti Laisvę, Š</w:t>
      </w:r>
      <w:r w:rsidR="009465E1" w:rsidRPr="003D0EED">
        <w:t>vietimo ir mokslo minist</w:t>
      </w:r>
      <w:r w:rsidR="00A44794" w:rsidRPr="003D0EED">
        <w:t xml:space="preserve">erija </w:t>
      </w:r>
      <w:r w:rsidR="00C064A6" w:rsidRPr="003D0EED">
        <w:t xml:space="preserve">ir Lietuvos </w:t>
      </w:r>
      <w:r w:rsidR="00DA06CA">
        <w:t>N</w:t>
      </w:r>
      <w:r w:rsidR="00C064A6" w:rsidRPr="003D0EED">
        <w:t xml:space="preserve">epriklausomybės </w:t>
      </w:r>
      <w:r w:rsidR="00EA093B">
        <w:t>A</w:t>
      </w:r>
      <w:r w:rsidR="003D0EED" w:rsidRPr="003D0EED">
        <w:t xml:space="preserve">kto </w:t>
      </w:r>
      <w:r w:rsidR="00C064A6" w:rsidRPr="003D0EED">
        <w:t xml:space="preserve">signatarų klubas </w:t>
      </w:r>
      <w:r w:rsidR="00A44794" w:rsidRPr="003D0EED">
        <w:t xml:space="preserve">inicijuoja idėjų konkursą </w:t>
      </w:r>
      <w:r w:rsidR="00DA06CA">
        <w:t xml:space="preserve">mokykloms </w:t>
      </w:r>
      <w:r w:rsidR="00A44794" w:rsidRPr="003D0EED">
        <w:t>,,</w:t>
      </w:r>
      <w:r w:rsidR="009465E1" w:rsidRPr="003D0EED">
        <w:t>Eik taip</w:t>
      </w:r>
      <w:r w:rsidR="00720609" w:rsidRPr="003D0EED">
        <w:t>,</w:t>
      </w:r>
      <w:r w:rsidR="009465E1" w:rsidRPr="003D0EED">
        <w:t xml:space="preserve"> kaip eina laisvė</w:t>
      </w:r>
      <w:r w:rsidR="00720609" w:rsidRPr="003D0EED">
        <w:t>!</w:t>
      </w:r>
      <w:r w:rsidR="00A44794" w:rsidRPr="003D0EED">
        <w:t>“</w:t>
      </w:r>
      <w:r w:rsidR="00720609" w:rsidRPr="003D0EED">
        <w:t>.</w:t>
      </w:r>
    </w:p>
    <w:p w14:paraId="310E281E" w14:textId="627CB61A" w:rsidR="009465E1" w:rsidRPr="003D0EED" w:rsidRDefault="00C578A7" w:rsidP="00C578A7">
      <w:pPr>
        <w:shd w:val="clear" w:color="auto" w:fill="FFFFFF"/>
        <w:spacing w:before="120" w:after="120"/>
        <w:jc w:val="both"/>
      </w:pPr>
      <w:r w:rsidRPr="003D0EED">
        <w:tab/>
      </w:r>
      <w:r w:rsidR="00C064A6" w:rsidRPr="003D0EED">
        <w:t>K</w:t>
      </w:r>
      <w:r w:rsidR="00A44794" w:rsidRPr="003D0EED">
        <w:t>viečia</w:t>
      </w:r>
      <w:r w:rsidR="00C064A6" w:rsidRPr="003D0EED">
        <w:t>me</w:t>
      </w:r>
      <w:r w:rsidR="00A44794" w:rsidRPr="003D0EED">
        <w:t xml:space="preserve"> Lietuvos </w:t>
      </w:r>
      <w:r w:rsidR="00FB5AC5" w:rsidRPr="003D0EED">
        <w:t xml:space="preserve">mokyklų </w:t>
      </w:r>
      <w:r w:rsidR="00A44794" w:rsidRPr="003D0EED">
        <w:t xml:space="preserve">bendruomenes teikti idėjas, kaip patraukliomis formomis pažymėti </w:t>
      </w:r>
      <w:r w:rsidR="00E84DB9" w:rsidRPr="003D0EED">
        <w:t>2016</w:t>
      </w:r>
      <w:r w:rsidR="00DA1E79">
        <w:t xml:space="preserve"> metų </w:t>
      </w:r>
      <w:r w:rsidR="00A44794" w:rsidRPr="003D0EED">
        <w:t>Laisvės gynėjų dieną.</w:t>
      </w:r>
      <w:r w:rsidR="004769F6" w:rsidRPr="003D0EED">
        <w:t xml:space="preserve">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264126" w:rsidRPr="003D0EED" w14:paraId="516055E8" w14:textId="77777777" w:rsidTr="00C578A7">
        <w:tc>
          <w:tcPr>
            <w:tcW w:w="1838" w:type="dxa"/>
          </w:tcPr>
          <w:p w14:paraId="0725DF9E" w14:textId="52B2259E" w:rsidR="00264126" w:rsidRPr="003D0EED" w:rsidRDefault="00264126" w:rsidP="00C578A7">
            <w:pPr>
              <w:shd w:val="clear" w:color="auto" w:fill="FFFFFF"/>
              <w:spacing w:before="120" w:after="120"/>
            </w:pPr>
            <w:r w:rsidRPr="003D0EED">
              <w:t>Kas gali dalyvauti</w:t>
            </w:r>
            <w:r w:rsidR="00E84DB9" w:rsidRPr="003D0EED">
              <w:t>?</w:t>
            </w:r>
          </w:p>
        </w:tc>
        <w:tc>
          <w:tcPr>
            <w:tcW w:w="7796" w:type="dxa"/>
          </w:tcPr>
          <w:p w14:paraId="53006645" w14:textId="6DEBFFB2" w:rsidR="00264126" w:rsidRPr="003D0EED" w:rsidRDefault="00264126" w:rsidP="00C578A7">
            <w:pPr>
              <w:shd w:val="clear" w:color="auto" w:fill="FFFFFF"/>
              <w:spacing w:before="120" w:after="120"/>
            </w:pPr>
            <w:r w:rsidRPr="003D0EED">
              <w:t xml:space="preserve">Idėją gali pateikti bendrojo </w:t>
            </w:r>
            <w:r w:rsidR="008076E5" w:rsidRPr="003D0EED">
              <w:t xml:space="preserve">ugdymo, </w:t>
            </w:r>
            <w:r w:rsidRPr="003D0EED">
              <w:t xml:space="preserve">neformaliojo </w:t>
            </w:r>
            <w:r w:rsidR="008076E5" w:rsidRPr="003D0EED">
              <w:t xml:space="preserve">vaikų švietimo </w:t>
            </w:r>
            <w:r w:rsidRPr="003D0EED">
              <w:t xml:space="preserve">ir profesinio </w:t>
            </w:r>
            <w:r w:rsidR="008076E5" w:rsidRPr="003D0EED">
              <w:t xml:space="preserve">mokymo įstaigos. </w:t>
            </w:r>
            <w:r w:rsidRPr="003D0EED">
              <w:t xml:space="preserve">Viena </w:t>
            </w:r>
            <w:r w:rsidR="008076E5" w:rsidRPr="003D0EED">
              <w:t>mokykla gali pateikti vieną idėją</w:t>
            </w:r>
            <w:r w:rsidR="00EA093B">
              <w:t>.</w:t>
            </w:r>
          </w:p>
        </w:tc>
      </w:tr>
      <w:tr w:rsidR="00264126" w:rsidRPr="003D0EED" w14:paraId="4BEFE461" w14:textId="77777777" w:rsidTr="003D0EED">
        <w:trPr>
          <w:trHeight w:val="600"/>
        </w:trPr>
        <w:tc>
          <w:tcPr>
            <w:tcW w:w="1838" w:type="dxa"/>
          </w:tcPr>
          <w:p w14:paraId="77CC943F" w14:textId="372061AE" w:rsidR="00264126" w:rsidRPr="003D0EED" w:rsidRDefault="00264126" w:rsidP="00C578A7">
            <w:pPr>
              <w:spacing w:before="120" w:after="120"/>
            </w:pPr>
            <w:r w:rsidRPr="003D0EED">
              <w:t>Kaip dalyvauti</w:t>
            </w:r>
            <w:r w:rsidR="00E84DB9" w:rsidRPr="003D0EED">
              <w:t>?</w:t>
            </w:r>
          </w:p>
        </w:tc>
        <w:tc>
          <w:tcPr>
            <w:tcW w:w="7796" w:type="dxa"/>
          </w:tcPr>
          <w:p w14:paraId="7E603576" w14:textId="11BD39EA" w:rsidR="00264126" w:rsidRPr="003D0EED" w:rsidRDefault="007637BA" w:rsidP="00C578A7">
            <w:pPr>
              <w:spacing w:before="120" w:after="120"/>
            </w:pPr>
            <w:r w:rsidRPr="003D0EED">
              <w:t>Sukurti idėją</w:t>
            </w:r>
            <w:r w:rsidR="00705BE5" w:rsidRPr="003D0EED">
              <w:t>,</w:t>
            </w:r>
            <w:r w:rsidRPr="003D0EED">
              <w:t xml:space="preserve"> kaip paminėti 2016 m. Laisvės gynėjų dieną</w:t>
            </w:r>
            <w:r w:rsidR="0066190A" w:rsidRPr="003D0EED">
              <w:t>. Aprašyti</w:t>
            </w:r>
            <w:r w:rsidR="0046529A" w:rsidRPr="003D0EED">
              <w:t xml:space="preserve"> </w:t>
            </w:r>
            <w:r w:rsidR="00E84DB9" w:rsidRPr="003D0EED">
              <w:t xml:space="preserve">ją </w:t>
            </w:r>
            <w:r w:rsidR="00FB5AC5" w:rsidRPr="003D0EED">
              <w:t>pagal priede pateiktą formą</w:t>
            </w:r>
            <w:r w:rsidR="0046529A" w:rsidRPr="003D0EED">
              <w:t xml:space="preserve"> ir </w:t>
            </w:r>
            <w:r w:rsidR="00264126" w:rsidRPr="003D0EED">
              <w:t xml:space="preserve">iki 2015 m. lapkričio 12 d. atsiųsti el. paštu </w:t>
            </w:r>
            <w:hyperlink r:id="rId13" w:history="1">
              <w:r w:rsidR="00264126" w:rsidRPr="003D0EED">
                <w:rPr>
                  <w:rStyle w:val="Hyperlink"/>
                </w:rPr>
                <w:t>vilma.s@lvjc.lt</w:t>
              </w:r>
            </w:hyperlink>
            <w:r w:rsidR="00264126" w:rsidRPr="003D0EED">
              <w:t xml:space="preserve"> </w:t>
            </w:r>
            <w:r w:rsidR="00EA093B">
              <w:t>.</w:t>
            </w:r>
          </w:p>
        </w:tc>
      </w:tr>
      <w:tr w:rsidR="00264126" w:rsidRPr="003D0EED" w14:paraId="68068635" w14:textId="77777777" w:rsidTr="00C578A7">
        <w:trPr>
          <w:trHeight w:val="964"/>
        </w:trPr>
        <w:tc>
          <w:tcPr>
            <w:tcW w:w="1838" w:type="dxa"/>
          </w:tcPr>
          <w:p w14:paraId="4D194876" w14:textId="77777777" w:rsidR="00264126" w:rsidRPr="003D0EED" w:rsidRDefault="00264126" w:rsidP="00C578A7">
            <w:pPr>
              <w:spacing w:before="120" w:after="120"/>
            </w:pPr>
            <w:r w:rsidRPr="003D0EED">
              <w:t>Reikalavimai idėjai</w:t>
            </w:r>
          </w:p>
        </w:tc>
        <w:tc>
          <w:tcPr>
            <w:tcW w:w="7796" w:type="dxa"/>
          </w:tcPr>
          <w:p w14:paraId="5DFDADEF" w14:textId="5E389539" w:rsidR="00C578A7" w:rsidRPr="003D0EED" w:rsidRDefault="007637BA" w:rsidP="00237CF2">
            <w:pPr>
              <w:spacing w:before="120" w:after="120"/>
            </w:pPr>
            <w:r w:rsidRPr="003D0EED">
              <w:t>Idėja</w:t>
            </w:r>
            <w:r w:rsidR="00705BE5" w:rsidRPr="003D0EED">
              <w:t xml:space="preserve"> </w:t>
            </w:r>
            <w:r w:rsidR="00264126" w:rsidRPr="003D0EED">
              <w:t>tur</w:t>
            </w:r>
            <w:r w:rsidR="00E84DB9" w:rsidRPr="003D0EED">
              <w:t>i</w:t>
            </w:r>
            <w:r w:rsidR="00264126" w:rsidRPr="003D0EED">
              <w:t xml:space="preserve"> būti </w:t>
            </w:r>
            <w:r w:rsidR="00705BE5" w:rsidRPr="003D0EED">
              <w:t>inovatyvi. Jos įgyvendinimas</w:t>
            </w:r>
            <w:r w:rsidR="00264126" w:rsidRPr="003D0EED">
              <w:t xml:space="preserve"> </w:t>
            </w:r>
            <w:r w:rsidR="00705BE5" w:rsidRPr="003D0EED">
              <w:t xml:space="preserve">– lengvai realizuojamas, nereikalaujantis </w:t>
            </w:r>
            <w:r w:rsidR="00264126" w:rsidRPr="003D0EED">
              <w:t xml:space="preserve">didelių finansinių išteklių </w:t>
            </w:r>
            <w:r w:rsidR="00237CF2">
              <w:t>renginys, akcija</w:t>
            </w:r>
            <w:r w:rsidR="00705BE5" w:rsidRPr="003D0EED">
              <w:t>,</w:t>
            </w:r>
            <w:r w:rsidR="00264126" w:rsidRPr="003D0EED">
              <w:t xml:space="preserve"> į kurį </w:t>
            </w:r>
            <w:r w:rsidR="00705BE5" w:rsidRPr="003D0EED">
              <w:t xml:space="preserve">galėtų </w:t>
            </w:r>
            <w:r w:rsidR="00264126" w:rsidRPr="003D0EED">
              <w:t xml:space="preserve">įsijungti ne tik </w:t>
            </w:r>
            <w:r w:rsidR="008076E5" w:rsidRPr="003D0EED">
              <w:t xml:space="preserve">mokyklos, </w:t>
            </w:r>
            <w:r w:rsidR="00DA06CA">
              <w:t>bet ir visuomenė</w:t>
            </w:r>
            <w:r w:rsidR="00EA093B">
              <w:t>.</w:t>
            </w:r>
          </w:p>
        </w:tc>
      </w:tr>
      <w:tr w:rsidR="00C578A7" w:rsidRPr="003D0EED" w14:paraId="4792DC6A" w14:textId="77777777" w:rsidTr="00237CF2">
        <w:trPr>
          <w:trHeight w:val="3563"/>
        </w:trPr>
        <w:tc>
          <w:tcPr>
            <w:tcW w:w="1838" w:type="dxa"/>
          </w:tcPr>
          <w:p w14:paraId="1B1459BD" w14:textId="77777777" w:rsidR="00C578A7" w:rsidRPr="003D0EED" w:rsidRDefault="00C578A7" w:rsidP="00C578A7">
            <w:pPr>
              <w:spacing w:before="120" w:after="120"/>
              <w:jc w:val="both"/>
            </w:pPr>
            <w:r w:rsidRPr="003D0EED">
              <w:t>Vertinimas</w:t>
            </w:r>
          </w:p>
          <w:p w14:paraId="0EA005A1" w14:textId="77777777" w:rsidR="00C578A7" w:rsidRPr="003D0EED" w:rsidRDefault="00C578A7" w:rsidP="00C578A7">
            <w:pPr>
              <w:spacing w:before="120" w:after="120"/>
            </w:pPr>
          </w:p>
        </w:tc>
        <w:tc>
          <w:tcPr>
            <w:tcW w:w="7796" w:type="dxa"/>
          </w:tcPr>
          <w:p w14:paraId="73124FFE" w14:textId="6774434E" w:rsidR="00C578A7" w:rsidRPr="003D0EED" w:rsidRDefault="00C578A7" w:rsidP="00C578A7">
            <w:pPr>
              <w:spacing w:before="120" w:after="120"/>
              <w:jc w:val="both"/>
            </w:pPr>
            <w:r w:rsidRPr="003D0EED">
              <w:t xml:space="preserve">Pateiktas idėjas vertins Švietimo ir </w:t>
            </w:r>
            <w:r w:rsidR="00EA093B">
              <w:t>mokslo ministerijos, mokinių ir</w:t>
            </w:r>
            <w:r w:rsidRPr="003D0EED">
              <w:t xml:space="preserve"> jaunimo organizacijų atstovų grupė.</w:t>
            </w:r>
          </w:p>
          <w:p w14:paraId="765E6717" w14:textId="276108AE" w:rsidR="00DA06CA" w:rsidRDefault="00DA06CA" w:rsidP="00C578A7">
            <w:pPr>
              <w:spacing w:before="120" w:after="120"/>
              <w:jc w:val="both"/>
            </w:pPr>
            <w:r w:rsidRPr="003D0EED">
              <w:t xml:space="preserve">Visoms idėjas pateikusioms </w:t>
            </w:r>
            <w:r>
              <w:t>mokykloms</w:t>
            </w:r>
            <w:r w:rsidR="00EA093B">
              <w:t xml:space="preserve"> bus įteikti š</w:t>
            </w:r>
            <w:r w:rsidRPr="003D0EED">
              <w:t>vietimo ir mokslo ministr</w:t>
            </w:r>
            <w:r>
              <w:t>o</w:t>
            </w:r>
            <w:r w:rsidRPr="003D0EED">
              <w:t xml:space="preserve"> padėkos raštai bei dovanos.</w:t>
            </w:r>
          </w:p>
          <w:p w14:paraId="62665C0A" w14:textId="74211E37" w:rsidR="003D0EED" w:rsidRPr="003D0EED" w:rsidRDefault="003D0EED" w:rsidP="00C578A7">
            <w:pPr>
              <w:spacing w:before="120" w:after="120"/>
              <w:jc w:val="both"/>
            </w:pPr>
            <w:r w:rsidRPr="003D0EED">
              <w:t>10 geriausių idėjų</w:t>
            </w:r>
            <w:r w:rsidR="00DA06CA">
              <w:t xml:space="preserve"> bus </w:t>
            </w:r>
            <w:r w:rsidRPr="003D0EED">
              <w:t>pristaty</w:t>
            </w:r>
            <w:r w:rsidR="00DA06CA">
              <w:t>ta</w:t>
            </w:r>
            <w:r w:rsidRPr="003D0EED">
              <w:t xml:space="preserve"> informaciniame leidinyje ,,Švietimo naujienos“. </w:t>
            </w:r>
            <w:r w:rsidR="00DA06CA">
              <w:t xml:space="preserve">Šias </w:t>
            </w:r>
            <w:r w:rsidRPr="003D0EED">
              <w:t>idėjas pateikusi</w:t>
            </w:r>
            <w:r w:rsidR="00DA06CA">
              <w:t>as</w:t>
            </w:r>
            <w:r w:rsidRPr="003D0EED">
              <w:t xml:space="preserve"> mokyk</w:t>
            </w:r>
            <w:r w:rsidR="00DA06CA">
              <w:t>las</w:t>
            </w:r>
            <w:r w:rsidRPr="003D0EED">
              <w:t xml:space="preserve"> apdovano</w:t>
            </w:r>
            <w:r w:rsidR="00DA06CA">
              <w:t>sime</w:t>
            </w:r>
            <w:r w:rsidRPr="003D0EED">
              <w:t xml:space="preserve"> edukacine  programa</w:t>
            </w:r>
            <w:r w:rsidR="00DA06CA">
              <w:t xml:space="preserve"> </w:t>
            </w:r>
            <w:r w:rsidRPr="003D0EED">
              <w:t>Mobil</w:t>
            </w:r>
            <w:r w:rsidR="005A1447">
              <w:t xml:space="preserve">ioje mokslinėje laboratorijoje </w:t>
            </w:r>
            <w:r w:rsidR="00EA093B">
              <w:t>„</w:t>
            </w:r>
            <w:r w:rsidRPr="003D0EED">
              <w:t>MoMoLab</w:t>
            </w:r>
            <w:r w:rsidR="00EA093B">
              <w:t>“</w:t>
            </w:r>
            <w:r w:rsidR="00DA1E79">
              <w:t>, kuri suderintu laiku atvyks į mokyklą.</w:t>
            </w:r>
            <w:r w:rsidRPr="003D0EED">
              <w:t xml:space="preserve">  </w:t>
            </w:r>
          </w:p>
          <w:p w14:paraId="2C0499F3" w14:textId="4BF91541" w:rsidR="00C578A7" w:rsidRPr="003D0EED" w:rsidRDefault="00C578A7" w:rsidP="00237CF2">
            <w:pPr>
              <w:spacing w:before="120" w:after="120"/>
              <w:jc w:val="both"/>
            </w:pPr>
            <w:r w:rsidRPr="003D0EED">
              <w:t>Geriausi</w:t>
            </w:r>
            <w:r w:rsidR="003D0EED" w:rsidRPr="003D0EED">
              <w:t>a i</w:t>
            </w:r>
            <w:r w:rsidRPr="003D0EED">
              <w:t>dėj</w:t>
            </w:r>
            <w:r w:rsidR="003D0EED" w:rsidRPr="003D0EED">
              <w:t>a (</w:t>
            </w:r>
            <w:r w:rsidR="00EA093B">
              <w:t>-os</w:t>
            </w:r>
            <w:r w:rsidR="003D0EED" w:rsidRPr="003D0EED">
              <w:t>) bus siūloma</w:t>
            </w:r>
            <w:r w:rsidR="00EA093B">
              <w:t xml:space="preserve"> (-os)</w:t>
            </w:r>
            <w:r w:rsidR="003D0EED" w:rsidRPr="003D0EED">
              <w:t xml:space="preserve"> įgyvendinti</w:t>
            </w:r>
            <w:r w:rsidRPr="003D0EED">
              <w:t xml:space="preserve"> nacionaliniu mastu 2016 m. saus</w:t>
            </w:r>
            <w:r w:rsidR="003D0EED" w:rsidRPr="003D0EED">
              <w:t>io 13 d., Laisvės gynėjų dieną</w:t>
            </w:r>
            <w:r w:rsidRPr="003D0EED">
              <w:t xml:space="preserve">. </w:t>
            </w:r>
            <w:r w:rsidR="00EA093B">
              <w:t>Šios</w:t>
            </w:r>
            <w:r w:rsidR="00DA06CA">
              <w:t xml:space="preserve"> m</w:t>
            </w:r>
            <w:r w:rsidR="003D0EED" w:rsidRPr="003D0EED">
              <w:t>okyklos (-ų) komanda turės galimybę</w:t>
            </w:r>
            <w:r w:rsidRPr="003D0EED">
              <w:t xml:space="preserve"> atvykti į Vilnių ir dalyvauti visuose tos dienos oficialiuose renginiuo</w:t>
            </w:r>
            <w:r w:rsidR="003D0EED" w:rsidRPr="003D0EED">
              <w:t>se.</w:t>
            </w:r>
          </w:p>
        </w:tc>
      </w:tr>
    </w:tbl>
    <w:p w14:paraId="1FA58316" w14:textId="130A6410" w:rsidR="00FB75D5" w:rsidRPr="003D0EED" w:rsidRDefault="00EE612E" w:rsidP="00FB75D5">
      <w:pPr>
        <w:shd w:val="clear" w:color="auto" w:fill="FFFFFF"/>
        <w:spacing w:before="120" w:after="120"/>
        <w:jc w:val="both"/>
      </w:pPr>
      <w:r w:rsidRPr="003D0EED">
        <w:t xml:space="preserve">Dėl </w:t>
      </w:r>
      <w:r w:rsidR="00EA093B">
        <w:t>išsamesnės</w:t>
      </w:r>
      <w:r w:rsidRPr="003D0EED">
        <w:t xml:space="preserve"> informacijos galima kreiptis el. paštu </w:t>
      </w:r>
      <w:hyperlink r:id="rId14" w:history="1">
        <w:r w:rsidRPr="003D0EED">
          <w:rPr>
            <w:rStyle w:val="Hyperlink"/>
          </w:rPr>
          <w:t>vilma.s@lvjc.lt</w:t>
        </w:r>
      </w:hyperlink>
      <w:r w:rsidR="005114C9" w:rsidRPr="003D0EED">
        <w:t xml:space="preserve"> arba tel. </w:t>
      </w:r>
      <w:r w:rsidR="00EA093B">
        <w:t>(</w:t>
      </w:r>
      <w:r w:rsidR="005114C9" w:rsidRPr="003D0EED">
        <w:t>8</w:t>
      </w:r>
      <w:r w:rsidR="00EA093B">
        <w:t xml:space="preserve"> </w:t>
      </w:r>
      <w:r w:rsidRPr="003D0EED">
        <w:t>5</w:t>
      </w:r>
      <w:r w:rsidR="00EA093B">
        <w:t>)</w:t>
      </w:r>
      <w:r w:rsidRPr="003D0EED">
        <w:t> 272 5015</w:t>
      </w:r>
      <w:r w:rsidR="00EA093B">
        <w:t>.</w:t>
      </w:r>
    </w:p>
    <w:p w14:paraId="148504DD" w14:textId="79A33E09" w:rsidR="00BB7FBD" w:rsidRPr="003D0EED" w:rsidRDefault="002068E4" w:rsidP="00C578A7">
      <w:pPr>
        <w:shd w:val="clear" w:color="auto" w:fill="FFFFFF"/>
        <w:spacing w:before="120" w:after="120"/>
      </w:pPr>
      <w:r w:rsidRPr="003D0EED">
        <w:tab/>
      </w:r>
      <w:r w:rsidR="008076E5" w:rsidRPr="003D0EED">
        <w:tab/>
      </w:r>
      <w:r w:rsidR="008076E5" w:rsidRPr="003D0EED">
        <w:tab/>
      </w:r>
      <w:r w:rsidR="008076E5" w:rsidRPr="003D0EED">
        <w:tab/>
      </w:r>
      <w:r w:rsidR="008076E5" w:rsidRPr="003D0EED">
        <w:tab/>
      </w:r>
      <w:r w:rsidR="008076E5" w:rsidRPr="003D0EED">
        <w:tab/>
        <w:t xml:space="preserve">           P</w:t>
      </w:r>
      <w:r w:rsidR="002B0FD1" w:rsidRPr="003D0EED">
        <w:t>riedas</w:t>
      </w:r>
      <w:r w:rsidR="00FB75D5">
        <w:t xml:space="preserve"> </w:t>
      </w:r>
      <w:r w:rsidR="002B0FD1" w:rsidRPr="003D0EED">
        <w:t xml:space="preserve"> </w:t>
      </w:r>
    </w:p>
    <w:p w14:paraId="55E1D65C" w14:textId="2A4EF15A" w:rsidR="007366ED" w:rsidRDefault="00EA093B" w:rsidP="00C578A7">
      <w:pPr>
        <w:autoSpaceDE w:val="0"/>
        <w:autoSpaceDN w:val="0"/>
        <w:adjustRightInd w:val="0"/>
        <w:spacing w:after="160"/>
        <w:jc w:val="center"/>
        <w:rPr>
          <w:b/>
        </w:rPr>
      </w:pPr>
      <w:r>
        <w:rPr>
          <w:b/>
        </w:rPr>
        <w:lastRenderedPageBreak/>
        <w:t>KONKURSO</w:t>
      </w:r>
      <w:r w:rsidR="007366ED" w:rsidRPr="007366ED">
        <w:rPr>
          <w:b/>
        </w:rPr>
        <w:t xml:space="preserve"> ,,EIK TAIP, KAIP EINA LAISVĖ!“ </w:t>
      </w:r>
    </w:p>
    <w:p w14:paraId="4E185BDD" w14:textId="53E976D7" w:rsidR="0099568C" w:rsidRPr="007366ED" w:rsidRDefault="007366ED" w:rsidP="00C578A7">
      <w:pPr>
        <w:autoSpaceDE w:val="0"/>
        <w:autoSpaceDN w:val="0"/>
        <w:adjustRightInd w:val="0"/>
        <w:spacing w:after="160"/>
        <w:jc w:val="center"/>
        <w:rPr>
          <w:b/>
          <w:lang w:bidi="lo-LA"/>
        </w:rPr>
      </w:pPr>
      <w:r w:rsidRPr="007366ED">
        <w:rPr>
          <w:b/>
        </w:rPr>
        <w:t xml:space="preserve">IDĖJOS </w:t>
      </w:r>
      <w:r w:rsidRPr="007366ED">
        <w:rPr>
          <w:b/>
          <w:lang w:bidi="lo-LA"/>
        </w:rPr>
        <w:t xml:space="preserve">PATEIKIMO FORMA </w:t>
      </w:r>
    </w:p>
    <w:p w14:paraId="1789155D" w14:textId="77777777" w:rsidR="0099568C" w:rsidRPr="003D0EED" w:rsidRDefault="0099568C" w:rsidP="00C578A7">
      <w:pPr>
        <w:autoSpaceDE w:val="0"/>
        <w:autoSpaceDN w:val="0"/>
        <w:adjustRightInd w:val="0"/>
        <w:spacing w:after="160"/>
        <w:jc w:val="center"/>
        <w:rPr>
          <w:b/>
          <w:lang w:bidi="lo-LA"/>
        </w:rPr>
      </w:pP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417"/>
        <w:gridCol w:w="1701"/>
        <w:gridCol w:w="3254"/>
      </w:tblGrid>
      <w:tr w:rsidR="0099568C" w:rsidRPr="003D0EED" w14:paraId="43D05C3A" w14:textId="77777777" w:rsidTr="004A0990">
        <w:tc>
          <w:tcPr>
            <w:tcW w:w="9628" w:type="dxa"/>
            <w:gridSpan w:val="5"/>
            <w:shd w:val="pct5" w:color="auto" w:fill="auto"/>
          </w:tcPr>
          <w:p w14:paraId="13D1AB68" w14:textId="77777777" w:rsidR="005114C9" w:rsidRPr="003D0EED" w:rsidRDefault="005114C9" w:rsidP="00C578A7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b/>
                <w:lang w:bidi="lo-LA"/>
              </w:rPr>
            </w:pPr>
          </w:p>
          <w:p w14:paraId="1CDCF43E" w14:textId="5A0E22F5" w:rsidR="0099568C" w:rsidRPr="003D0EED" w:rsidRDefault="0099568C" w:rsidP="00C578A7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b/>
                <w:lang w:bidi="lo-LA"/>
              </w:rPr>
            </w:pPr>
            <w:r w:rsidRPr="003D0EED">
              <w:rPr>
                <w:b/>
                <w:lang w:bidi="lo-LA"/>
              </w:rPr>
              <w:t xml:space="preserve">Informacija apie </w:t>
            </w:r>
            <w:r w:rsidR="007366ED">
              <w:rPr>
                <w:b/>
                <w:lang w:bidi="lo-LA"/>
              </w:rPr>
              <w:t>mokyklą</w:t>
            </w:r>
          </w:p>
          <w:p w14:paraId="01054FBB" w14:textId="77777777" w:rsidR="008076E5" w:rsidRPr="003D0EED" w:rsidRDefault="008076E5" w:rsidP="00C578A7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b/>
                <w:lang w:bidi="lo-LA"/>
              </w:rPr>
            </w:pPr>
          </w:p>
        </w:tc>
      </w:tr>
      <w:tr w:rsidR="002C32D1" w:rsidRPr="003D0EED" w14:paraId="431AA0FD" w14:textId="77777777" w:rsidTr="004A0990">
        <w:tc>
          <w:tcPr>
            <w:tcW w:w="3256" w:type="dxa"/>
            <w:gridSpan w:val="2"/>
            <w:shd w:val="pct5" w:color="auto" w:fill="auto"/>
          </w:tcPr>
          <w:p w14:paraId="2B6EE5C1" w14:textId="778A8FC6" w:rsidR="0099568C" w:rsidRPr="003D0EED" w:rsidRDefault="007366ED" w:rsidP="00C578A7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lang w:bidi="lo-LA"/>
              </w:rPr>
            </w:pPr>
            <w:r>
              <w:rPr>
                <w:lang w:bidi="lo-LA"/>
              </w:rPr>
              <w:t>Mokyklos</w:t>
            </w:r>
            <w:r w:rsidR="00264126" w:rsidRPr="003D0EED">
              <w:rPr>
                <w:lang w:bidi="lo-LA"/>
              </w:rPr>
              <w:t xml:space="preserve"> pavadinimas</w:t>
            </w:r>
          </w:p>
          <w:p w14:paraId="5870E365" w14:textId="77777777" w:rsidR="00264126" w:rsidRPr="003D0EED" w:rsidRDefault="00264126" w:rsidP="00C578A7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lang w:bidi="lo-LA"/>
              </w:rPr>
            </w:pPr>
          </w:p>
        </w:tc>
        <w:tc>
          <w:tcPr>
            <w:tcW w:w="6372" w:type="dxa"/>
            <w:gridSpan w:val="3"/>
          </w:tcPr>
          <w:p w14:paraId="7DD08210" w14:textId="77777777" w:rsidR="0099568C" w:rsidRPr="003D0EED" w:rsidRDefault="0099568C" w:rsidP="00C578A7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b/>
                <w:lang w:bidi="lo-LA"/>
              </w:rPr>
            </w:pPr>
          </w:p>
        </w:tc>
      </w:tr>
      <w:tr w:rsidR="002C32D1" w:rsidRPr="003D0EED" w14:paraId="58233D80" w14:textId="77777777" w:rsidTr="004A0990">
        <w:tc>
          <w:tcPr>
            <w:tcW w:w="3256" w:type="dxa"/>
            <w:gridSpan w:val="2"/>
            <w:shd w:val="pct5" w:color="auto" w:fill="auto"/>
          </w:tcPr>
          <w:p w14:paraId="6F9EE971" w14:textId="77777777" w:rsidR="0099568C" w:rsidRPr="003D0EED" w:rsidRDefault="00483CC6" w:rsidP="00C578A7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lang w:bidi="lo-LA"/>
              </w:rPr>
            </w:pPr>
            <w:r w:rsidRPr="003D0EED">
              <w:rPr>
                <w:lang w:bidi="lo-LA"/>
              </w:rPr>
              <w:t>Vadovo vardas</w:t>
            </w:r>
            <w:r w:rsidR="00264126" w:rsidRPr="003D0EED">
              <w:rPr>
                <w:lang w:bidi="lo-LA"/>
              </w:rPr>
              <w:t>,</w:t>
            </w:r>
            <w:r w:rsidRPr="003D0EED">
              <w:rPr>
                <w:lang w:bidi="lo-LA"/>
              </w:rPr>
              <w:t xml:space="preserve"> pavardė</w:t>
            </w:r>
            <w:r w:rsidR="0099568C" w:rsidRPr="003D0EED">
              <w:rPr>
                <w:lang w:bidi="lo-LA"/>
              </w:rPr>
              <w:t xml:space="preserve">  </w:t>
            </w:r>
          </w:p>
          <w:p w14:paraId="3E6E8498" w14:textId="77777777" w:rsidR="00483CC6" w:rsidRPr="003D0EED" w:rsidRDefault="00483CC6" w:rsidP="00C578A7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i/>
                <w:lang w:bidi="lo-LA"/>
              </w:rPr>
            </w:pPr>
          </w:p>
        </w:tc>
        <w:tc>
          <w:tcPr>
            <w:tcW w:w="6372" w:type="dxa"/>
            <w:gridSpan w:val="3"/>
          </w:tcPr>
          <w:p w14:paraId="30E18E77" w14:textId="77777777" w:rsidR="0099568C" w:rsidRPr="003D0EED" w:rsidRDefault="0099568C" w:rsidP="00C578A7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b/>
                <w:lang w:bidi="lo-LA"/>
              </w:rPr>
            </w:pPr>
          </w:p>
        </w:tc>
      </w:tr>
      <w:tr w:rsidR="002C32D1" w:rsidRPr="003D0EED" w14:paraId="03B4F834" w14:textId="77777777" w:rsidTr="004A0990">
        <w:tc>
          <w:tcPr>
            <w:tcW w:w="3256" w:type="dxa"/>
            <w:gridSpan w:val="2"/>
            <w:shd w:val="pct5" w:color="auto" w:fill="auto"/>
          </w:tcPr>
          <w:p w14:paraId="5AFB4246" w14:textId="77777777" w:rsidR="009C67BC" w:rsidRPr="003D0EED" w:rsidRDefault="00483CC6" w:rsidP="00C578A7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lang w:bidi="lo-LA"/>
              </w:rPr>
            </w:pPr>
            <w:r w:rsidRPr="003D0EED">
              <w:rPr>
                <w:lang w:bidi="lo-LA"/>
              </w:rPr>
              <w:t>V</w:t>
            </w:r>
            <w:r w:rsidR="0099568C" w:rsidRPr="003D0EED">
              <w:rPr>
                <w:lang w:bidi="lo-LA"/>
              </w:rPr>
              <w:t xml:space="preserve">adovo el. pašto adresas </w:t>
            </w:r>
          </w:p>
          <w:p w14:paraId="742A4B0C" w14:textId="77777777" w:rsidR="0099568C" w:rsidRPr="003D0EED" w:rsidRDefault="0099568C" w:rsidP="00C578A7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lang w:bidi="lo-LA"/>
              </w:rPr>
            </w:pPr>
            <w:r w:rsidRPr="003D0EED">
              <w:rPr>
                <w:lang w:bidi="lo-LA"/>
              </w:rPr>
              <w:t xml:space="preserve"> </w:t>
            </w:r>
          </w:p>
        </w:tc>
        <w:tc>
          <w:tcPr>
            <w:tcW w:w="6372" w:type="dxa"/>
            <w:gridSpan w:val="3"/>
          </w:tcPr>
          <w:p w14:paraId="158E007A" w14:textId="77777777" w:rsidR="0099568C" w:rsidRPr="003D0EED" w:rsidRDefault="0099568C" w:rsidP="00C578A7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b/>
                <w:lang w:bidi="lo-LA"/>
              </w:rPr>
            </w:pPr>
          </w:p>
        </w:tc>
      </w:tr>
      <w:tr w:rsidR="002C32D1" w:rsidRPr="003D0EED" w14:paraId="39BC9289" w14:textId="77777777" w:rsidTr="008076E5">
        <w:trPr>
          <w:trHeight w:val="609"/>
        </w:trPr>
        <w:tc>
          <w:tcPr>
            <w:tcW w:w="3256" w:type="dxa"/>
            <w:gridSpan w:val="2"/>
            <w:shd w:val="pct5" w:color="auto" w:fill="auto"/>
          </w:tcPr>
          <w:p w14:paraId="08D4014C" w14:textId="22A130E1" w:rsidR="0099568C" w:rsidRPr="003D0EED" w:rsidRDefault="0099568C" w:rsidP="00C578A7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b/>
                <w:lang w:bidi="lo-LA"/>
              </w:rPr>
            </w:pPr>
            <w:r w:rsidRPr="003D0EED">
              <w:rPr>
                <w:lang w:bidi="lo-LA"/>
              </w:rPr>
              <w:t xml:space="preserve">Už </w:t>
            </w:r>
            <w:r w:rsidR="00264126" w:rsidRPr="003D0EED">
              <w:rPr>
                <w:lang w:bidi="lo-LA"/>
              </w:rPr>
              <w:t>idėjos pateikimą atsakingo asmens vardas, pavardė</w:t>
            </w:r>
          </w:p>
        </w:tc>
        <w:tc>
          <w:tcPr>
            <w:tcW w:w="6372" w:type="dxa"/>
            <w:gridSpan w:val="3"/>
          </w:tcPr>
          <w:p w14:paraId="48427CDA" w14:textId="77777777" w:rsidR="0099568C" w:rsidRPr="003D0EED" w:rsidRDefault="0099568C" w:rsidP="00C578A7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b/>
                <w:lang w:bidi="lo-LA"/>
              </w:rPr>
            </w:pPr>
          </w:p>
        </w:tc>
      </w:tr>
      <w:tr w:rsidR="002C32D1" w:rsidRPr="003D0EED" w14:paraId="23D2296D" w14:textId="77777777" w:rsidTr="004A0990">
        <w:tc>
          <w:tcPr>
            <w:tcW w:w="3256" w:type="dxa"/>
            <w:gridSpan w:val="2"/>
            <w:shd w:val="pct5" w:color="auto" w:fill="auto"/>
          </w:tcPr>
          <w:p w14:paraId="124E555C" w14:textId="77777777" w:rsidR="0099568C" w:rsidRPr="003D0EED" w:rsidRDefault="0099568C" w:rsidP="00C578A7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lang w:bidi="lo-LA"/>
              </w:rPr>
            </w:pPr>
            <w:r w:rsidRPr="003D0EED">
              <w:rPr>
                <w:lang w:bidi="lo-LA"/>
              </w:rPr>
              <w:t>Pareigos</w:t>
            </w:r>
          </w:p>
          <w:p w14:paraId="622D57C0" w14:textId="77777777" w:rsidR="0099568C" w:rsidRPr="003D0EED" w:rsidRDefault="0099568C" w:rsidP="00C578A7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lang w:bidi="lo-LA"/>
              </w:rPr>
            </w:pPr>
          </w:p>
        </w:tc>
        <w:tc>
          <w:tcPr>
            <w:tcW w:w="6372" w:type="dxa"/>
            <w:gridSpan w:val="3"/>
          </w:tcPr>
          <w:p w14:paraId="008C5CD6" w14:textId="77777777" w:rsidR="0099568C" w:rsidRPr="003D0EED" w:rsidRDefault="0099568C" w:rsidP="00C578A7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b/>
                <w:lang w:bidi="lo-LA"/>
              </w:rPr>
            </w:pPr>
          </w:p>
        </w:tc>
      </w:tr>
      <w:tr w:rsidR="002C32D1" w:rsidRPr="003D0EED" w14:paraId="601891E4" w14:textId="77777777" w:rsidTr="004A0990">
        <w:tc>
          <w:tcPr>
            <w:tcW w:w="1555" w:type="dxa"/>
            <w:tcBorders>
              <w:bottom w:val="single" w:sz="4" w:space="0" w:color="auto"/>
            </w:tcBorders>
            <w:shd w:val="pct5" w:color="auto" w:fill="auto"/>
          </w:tcPr>
          <w:p w14:paraId="508C1077" w14:textId="77777777" w:rsidR="0099568C" w:rsidRPr="003D0EED" w:rsidRDefault="0099568C" w:rsidP="00C578A7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lang w:bidi="lo-LA"/>
              </w:rPr>
            </w:pPr>
            <w:r w:rsidRPr="003D0EED">
              <w:rPr>
                <w:lang w:bidi="lo-LA"/>
              </w:rPr>
              <w:t>El. paštas</w:t>
            </w:r>
          </w:p>
          <w:p w14:paraId="286090B8" w14:textId="77777777" w:rsidR="0099568C" w:rsidRPr="003D0EED" w:rsidRDefault="0099568C" w:rsidP="00C578A7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lang w:bidi="lo-LA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1B9C98CB" w14:textId="77777777" w:rsidR="0099568C" w:rsidRPr="003D0EED" w:rsidRDefault="0099568C" w:rsidP="00C578A7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b/>
                <w:lang w:bidi="lo-L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</w:tcPr>
          <w:p w14:paraId="619E7531" w14:textId="77777777" w:rsidR="0099568C" w:rsidRPr="003D0EED" w:rsidRDefault="0099568C" w:rsidP="00C578A7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b/>
                <w:lang w:bidi="lo-LA"/>
              </w:rPr>
            </w:pPr>
            <w:r w:rsidRPr="003D0EED">
              <w:rPr>
                <w:lang w:bidi="lo-LA"/>
              </w:rPr>
              <w:t>Telefono Nr.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1702C3A7" w14:textId="77777777" w:rsidR="0099568C" w:rsidRPr="003D0EED" w:rsidRDefault="0099568C" w:rsidP="00C578A7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b/>
                <w:lang w:bidi="lo-LA"/>
              </w:rPr>
            </w:pPr>
          </w:p>
        </w:tc>
      </w:tr>
      <w:tr w:rsidR="0099568C" w:rsidRPr="003D0EED" w14:paraId="66871B59" w14:textId="77777777" w:rsidTr="004A0990">
        <w:tc>
          <w:tcPr>
            <w:tcW w:w="9628" w:type="dxa"/>
            <w:gridSpan w:val="5"/>
            <w:shd w:val="pct5" w:color="auto" w:fill="auto"/>
          </w:tcPr>
          <w:p w14:paraId="29A1C8D2" w14:textId="77777777" w:rsidR="0099568C" w:rsidRPr="003D0EED" w:rsidRDefault="00BB7FBD" w:rsidP="00C578A7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b/>
                <w:lang w:bidi="lo-LA"/>
              </w:rPr>
            </w:pPr>
            <w:r w:rsidRPr="003D0EED">
              <w:rPr>
                <w:b/>
                <w:lang w:bidi="lo-LA"/>
              </w:rPr>
              <w:t>Idėjos aprašymas</w:t>
            </w:r>
          </w:p>
          <w:p w14:paraId="3EA1F6D5" w14:textId="77777777" w:rsidR="0099568C" w:rsidRPr="003D0EED" w:rsidRDefault="0099568C" w:rsidP="00C578A7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b/>
                <w:lang w:bidi="lo-LA"/>
              </w:rPr>
            </w:pPr>
          </w:p>
        </w:tc>
      </w:tr>
      <w:tr w:rsidR="00BB7FBD" w:rsidRPr="003D0EED" w14:paraId="28E9F5B4" w14:textId="77777777" w:rsidTr="00C67C76">
        <w:trPr>
          <w:trHeight w:val="516"/>
        </w:trPr>
        <w:tc>
          <w:tcPr>
            <w:tcW w:w="9628" w:type="dxa"/>
            <w:gridSpan w:val="5"/>
            <w:shd w:val="clear" w:color="auto" w:fill="auto"/>
          </w:tcPr>
          <w:p w14:paraId="68311A98" w14:textId="3661ED7A" w:rsidR="00BB7FBD" w:rsidRPr="003D0EED" w:rsidRDefault="00BB7FBD" w:rsidP="00C578A7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lang w:bidi="lo-LA"/>
              </w:rPr>
            </w:pPr>
            <w:r w:rsidRPr="003D0EED">
              <w:rPr>
                <w:lang w:bidi="lo-LA"/>
              </w:rPr>
              <w:t>Trumpai aprašykite idėją</w:t>
            </w:r>
            <w:r w:rsidR="002C32D1" w:rsidRPr="003D0EED">
              <w:rPr>
                <w:lang w:bidi="lo-LA"/>
              </w:rPr>
              <w:t xml:space="preserve"> (iki 2500 spaudos ženklų)</w:t>
            </w:r>
            <w:r w:rsidR="005114C9" w:rsidRPr="003D0EED">
              <w:rPr>
                <w:lang w:bidi="lo-LA"/>
              </w:rPr>
              <w:t>. Jei reikia,</w:t>
            </w:r>
            <w:r w:rsidRPr="003D0EED">
              <w:rPr>
                <w:lang w:bidi="lo-LA"/>
              </w:rPr>
              <w:t xml:space="preserve"> </w:t>
            </w:r>
            <w:r w:rsidR="002B0FD1" w:rsidRPr="003D0EED">
              <w:rPr>
                <w:lang w:bidi="lo-LA"/>
              </w:rPr>
              <w:t xml:space="preserve">galite </w:t>
            </w:r>
            <w:r w:rsidRPr="003D0EED">
              <w:rPr>
                <w:lang w:bidi="lo-LA"/>
              </w:rPr>
              <w:t xml:space="preserve">pridėti </w:t>
            </w:r>
            <w:r w:rsidR="005114C9" w:rsidRPr="003D0EED">
              <w:rPr>
                <w:lang w:bidi="lo-LA"/>
              </w:rPr>
              <w:t xml:space="preserve">ir </w:t>
            </w:r>
            <w:r w:rsidRPr="003D0EED">
              <w:rPr>
                <w:lang w:bidi="lo-LA"/>
              </w:rPr>
              <w:t>vaizdinę informaciją.</w:t>
            </w:r>
          </w:p>
          <w:p w14:paraId="3ED61D53" w14:textId="77777777" w:rsidR="00BB7FBD" w:rsidRPr="003D0EED" w:rsidRDefault="00BB7FBD" w:rsidP="00C578A7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lang w:bidi="lo-LA"/>
              </w:rPr>
            </w:pPr>
          </w:p>
          <w:p w14:paraId="372FC667" w14:textId="77777777" w:rsidR="002C32D1" w:rsidRPr="003D0EED" w:rsidRDefault="002C32D1" w:rsidP="00C578A7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lang w:bidi="lo-LA"/>
              </w:rPr>
            </w:pPr>
          </w:p>
          <w:p w14:paraId="3EDB41AC" w14:textId="77777777" w:rsidR="002C32D1" w:rsidRPr="003D0EED" w:rsidRDefault="002C32D1" w:rsidP="00C578A7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lang w:bidi="lo-LA"/>
              </w:rPr>
            </w:pPr>
          </w:p>
          <w:p w14:paraId="7C733EAB" w14:textId="77777777" w:rsidR="002C32D1" w:rsidRPr="003D0EED" w:rsidRDefault="002C32D1" w:rsidP="00C578A7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lang w:bidi="lo-LA"/>
              </w:rPr>
            </w:pPr>
          </w:p>
          <w:p w14:paraId="6C38287E" w14:textId="77777777" w:rsidR="002C32D1" w:rsidRPr="003D0EED" w:rsidRDefault="002C32D1" w:rsidP="00C578A7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lang w:bidi="lo-LA"/>
              </w:rPr>
            </w:pPr>
          </w:p>
          <w:p w14:paraId="41766C13" w14:textId="77777777" w:rsidR="002C32D1" w:rsidRPr="003D0EED" w:rsidRDefault="002C32D1" w:rsidP="00C578A7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lang w:bidi="lo-LA"/>
              </w:rPr>
            </w:pPr>
          </w:p>
          <w:p w14:paraId="771CE9F1" w14:textId="77777777" w:rsidR="002C32D1" w:rsidRPr="003D0EED" w:rsidRDefault="002C32D1" w:rsidP="00C578A7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lang w:bidi="lo-LA"/>
              </w:rPr>
            </w:pPr>
          </w:p>
          <w:p w14:paraId="2B47C8F9" w14:textId="77777777" w:rsidR="002C32D1" w:rsidRPr="003D0EED" w:rsidRDefault="002C32D1" w:rsidP="00C578A7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lang w:bidi="lo-LA"/>
              </w:rPr>
            </w:pPr>
          </w:p>
          <w:p w14:paraId="7BF5CD33" w14:textId="77777777" w:rsidR="002C32D1" w:rsidRPr="003D0EED" w:rsidRDefault="002C32D1" w:rsidP="00C578A7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lang w:bidi="lo-LA"/>
              </w:rPr>
            </w:pPr>
          </w:p>
          <w:p w14:paraId="1FCE0814" w14:textId="77777777" w:rsidR="002C32D1" w:rsidRPr="003D0EED" w:rsidRDefault="002C32D1" w:rsidP="00C578A7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lang w:bidi="lo-LA"/>
              </w:rPr>
            </w:pPr>
          </w:p>
          <w:p w14:paraId="3E18A622" w14:textId="77777777" w:rsidR="002C32D1" w:rsidRPr="003D0EED" w:rsidRDefault="002C32D1" w:rsidP="00C578A7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lang w:bidi="lo-LA"/>
              </w:rPr>
            </w:pPr>
          </w:p>
          <w:p w14:paraId="52AA2909" w14:textId="77777777" w:rsidR="002C32D1" w:rsidRPr="003D0EED" w:rsidRDefault="002C32D1" w:rsidP="00C578A7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lang w:bidi="lo-LA"/>
              </w:rPr>
            </w:pPr>
          </w:p>
          <w:p w14:paraId="64F5316F" w14:textId="77777777" w:rsidR="002C32D1" w:rsidRPr="003D0EED" w:rsidRDefault="002C32D1" w:rsidP="00C578A7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lang w:bidi="lo-LA"/>
              </w:rPr>
            </w:pPr>
          </w:p>
          <w:p w14:paraId="2D765022" w14:textId="77777777" w:rsidR="002C32D1" w:rsidRPr="003D0EED" w:rsidRDefault="002C32D1" w:rsidP="00C578A7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lang w:bidi="lo-LA"/>
              </w:rPr>
            </w:pPr>
          </w:p>
          <w:p w14:paraId="2EECF5E7" w14:textId="77777777" w:rsidR="002C32D1" w:rsidRPr="003D0EED" w:rsidRDefault="002C32D1" w:rsidP="00C578A7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lang w:bidi="lo-LA"/>
              </w:rPr>
            </w:pPr>
          </w:p>
          <w:p w14:paraId="53A278AE" w14:textId="77777777" w:rsidR="002C32D1" w:rsidRPr="003D0EED" w:rsidRDefault="002C32D1" w:rsidP="00C578A7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lang w:bidi="lo-LA"/>
              </w:rPr>
            </w:pPr>
          </w:p>
          <w:p w14:paraId="1AFC9C48" w14:textId="77777777" w:rsidR="002C32D1" w:rsidRPr="003D0EED" w:rsidRDefault="002C32D1" w:rsidP="00C578A7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lang w:bidi="lo-LA"/>
              </w:rPr>
            </w:pPr>
          </w:p>
          <w:p w14:paraId="68042D4D" w14:textId="77777777" w:rsidR="002C32D1" w:rsidRPr="003D0EED" w:rsidRDefault="002C32D1" w:rsidP="00C578A7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lang w:bidi="lo-LA"/>
              </w:rPr>
            </w:pPr>
          </w:p>
          <w:p w14:paraId="034AD731" w14:textId="77777777" w:rsidR="002C32D1" w:rsidRPr="003D0EED" w:rsidRDefault="002C32D1" w:rsidP="00C578A7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lang w:bidi="lo-LA"/>
              </w:rPr>
            </w:pPr>
          </w:p>
          <w:p w14:paraId="692E1BB6" w14:textId="77777777" w:rsidR="002C32D1" w:rsidRPr="003D0EED" w:rsidRDefault="002C32D1" w:rsidP="00C578A7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lang w:bidi="lo-LA"/>
              </w:rPr>
            </w:pPr>
          </w:p>
        </w:tc>
      </w:tr>
    </w:tbl>
    <w:p w14:paraId="3283CA0A" w14:textId="77777777" w:rsidR="0099568C" w:rsidRPr="003D0EED" w:rsidRDefault="002C32D1" w:rsidP="00C578A7">
      <w:pPr>
        <w:autoSpaceDE w:val="0"/>
        <w:autoSpaceDN w:val="0"/>
        <w:adjustRightInd w:val="0"/>
        <w:spacing w:after="160"/>
        <w:jc w:val="center"/>
        <w:rPr>
          <w:b/>
          <w:lang w:bidi="lo-LA"/>
        </w:rPr>
      </w:pPr>
      <w:r w:rsidRPr="003D0EED">
        <w:rPr>
          <w:lang w:bidi="lo-LA"/>
        </w:rPr>
        <w:t>P</w:t>
      </w:r>
      <w:r w:rsidR="0099568C" w:rsidRPr="003D0EED">
        <w:rPr>
          <w:lang w:bidi="lo-LA"/>
        </w:rPr>
        <w:t xml:space="preserve">ateikti el. paštu </w:t>
      </w:r>
      <w:hyperlink r:id="rId15" w:history="1">
        <w:r w:rsidRPr="003D0EED">
          <w:rPr>
            <w:color w:val="0000FF"/>
            <w:u w:val="single"/>
            <w:lang w:bidi="lo-LA"/>
          </w:rPr>
          <w:t>vilma.s</w:t>
        </w:r>
        <w:r w:rsidR="0099568C" w:rsidRPr="003D0EED">
          <w:rPr>
            <w:color w:val="0000FF"/>
            <w:u w:val="single"/>
            <w:lang w:bidi="lo-LA"/>
          </w:rPr>
          <w:t>@lvjc.lt</w:t>
        </w:r>
      </w:hyperlink>
      <w:r w:rsidRPr="003D0EED">
        <w:rPr>
          <w:lang w:bidi="lo-LA"/>
        </w:rPr>
        <w:t xml:space="preserve"> iki 2015 m. lapkričio 12</w:t>
      </w:r>
      <w:r w:rsidR="0099568C" w:rsidRPr="003D0EED">
        <w:rPr>
          <w:lang w:bidi="lo-LA"/>
        </w:rPr>
        <w:t xml:space="preserve"> d.</w:t>
      </w:r>
    </w:p>
    <w:p w14:paraId="04EABEB3" w14:textId="77777777" w:rsidR="0099568C" w:rsidRPr="003D0EED" w:rsidRDefault="0099568C" w:rsidP="00C578A7">
      <w:pPr>
        <w:autoSpaceDE w:val="0"/>
        <w:autoSpaceDN w:val="0"/>
        <w:adjustRightInd w:val="0"/>
        <w:spacing w:after="160"/>
        <w:rPr>
          <w:lang w:bidi="lo-LA"/>
        </w:rPr>
      </w:pPr>
    </w:p>
    <w:p w14:paraId="3CA27D12" w14:textId="77777777" w:rsidR="004769F6" w:rsidRPr="003D0EED" w:rsidRDefault="004769F6" w:rsidP="00C578A7">
      <w:pPr>
        <w:shd w:val="clear" w:color="auto" w:fill="FFFFFF"/>
        <w:spacing w:before="120" w:after="120"/>
      </w:pPr>
    </w:p>
    <w:sectPr w:rsidR="004769F6" w:rsidRPr="003D0EED" w:rsidSect="00DA06CA">
      <w:headerReference w:type="default" r:id="rId16"/>
      <w:pgSz w:w="11906" w:h="16838"/>
      <w:pgMar w:top="709" w:right="567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FBEF4" w14:textId="77777777" w:rsidR="00605CF9" w:rsidRDefault="00605CF9" w:rsidP="006963BE">
      <w:r>
        <w:separator/>
      </w:r>
    </w:p>
  </w:endnote>
  <w:endnote w:type="continuationSeparator" w:id="0">
    <w:p w14:paraId="40B7415B" w14:textId="77777777" w:rsidR="00605CF9" w:rsidRDefault="00605CF9" w:rsidP="0069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29ED2" w14:textId="77777777" w:rsidR="00605CF9" w:rsidRDefault="00605CF9" w:rsidP="006963BE">
      <w:r>
        <w:separator/>
      </w:r>
    </w:p>
  </w:footnote>
  <w:footnote w:type="continuationSeparator" w:id="0">
    <w:p w14:paraId="02CE415F" w14:textId="77777777" w:rsidR="00605CF9" w:rsidRDefault="00605CF9" w:rsidP="00696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B91B9" w14:textId="6AB16F49" w:rsidR="006963BE" w:rsidRDefault="00723E11" w:rsidP="008076E5">
    <w:pPr>
      <w:pStyle w:val="Header"/>
      <w:tabs>
        <w:tab w:val="clear" w:pos="4819"/>
        <w:tab w:val="clear" w:pos="9638"/>
        <w:tab w:val="left" w:pos="2926"/>
        <w:tab w:val="left" w:pos="6077"/>
      </w:tabs>
    </w:pPr>
    <w:r>
      <w:tab/>
    </w:r>
    <w:r w:rsidR="008076E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28"/>
    <w:rsid w:val="000363F3"/>
    <w:rsid w:val="00062782"/>
    <w:rsid w:val="000B0792"/>
    <w:rsid w:val="00117440"/>
    <w:rsid w:val="00165CEF"/>
    <w:rsid w:val="00172301"/>
    <w:rsid w:val="00181402"/>
    <w:rsid w:val="001B1DED"/>
    <w:rsid w:val="001E7B0E"/>
    <w:rsid w:val="001F7C2C"/>
    <w:rsid w:val="00206503"/>
    <w:rsid w:val="002068E4"/>
    <w:rsid w:val="00237CF2"/>
    <w:rsid w:val="002456BA"/>
    <w:rsid w:val="00257AF9"/>
    <w:rsid w:val="00264126"/>
    <w:rsid w:val="002642CD"/>
    <w:rsid w:val="0026648D"/>
    <w:rsid w:val="002964D8"/>
    <w:rsid w:val="002A1DB7"/>
    <w:rsid w:val="002A40E7"/>
    <w:rsid w:val="002A49DA"/>
    <w:rsid w:val="002A4C83"/>
    <w:rsid w:val="002B0FD1"/>
    <w:rsid w:val="002C32D1"/>
    <w:rsid w:val="003D0EED"/>
    <w:rsid w:val="00400683"/>
    <w:rsid w:val="004304EB"/>
    <w:rsid w:val="0046529A"/>
    <w:rsid w:val="004769F6"/>
    <w:rsid w:val="00483CC6"/>
    <w:rsid w:val="004E2072"/>
    <w:rsid w:val="00506E9A"/>
    <w:rsid w:val="005114C9"/>
    <w:rsid w:val="00562434"/>
    <w:rsid w:val="00565FD5"/>
    <w:rsid w:val="0059476C"/>
    <w:rsid w:val="005A1447"/>
    <w:rsid w:val="005B1A1F"/>
    <w:rsid w:val="00605CF9"/>
    <w:rsid w:val="00616230"/>
    <w:rsid w:val="00634D34"/>
    <w:rsid w:val="00641787"/>
    <w:rsid w:val="0066190A"/>
    <w:rsid w:val="00661FAC"/>
    <w:rsid w:val="006963BE"/>
    <w:rsid w:val="00705BE5"/>
    <w:rsid w:val="00720609"/>
    <w:rsid w:val="00723E11"/>
    <w:rsid w:val="007366ED"/>
    <w:rsid w:val="007410E4"/>
    <w:rsid w:val="007637BA"/>
    <w:rsid w:val="007A72E1"/>
    <w:rsid w:val="007C4DD4"/>
    <w:rsid w:val="007D1E19"/>
    <w:rsid w:val="007E490D"/>
    <w:rsid w:val="008076E5"/>
    <w:rsid w:val="00807BE1"/>
    <w:rsid w:val="008371EB"/>
    <w:rsid w:val="0084522B"/>
    <w:rsid w:val="00893CF3"/>
    <w:rsid w:val="00897939"/>
    <w:rsid w:val="009465E1"/>
    <w:rsid w:val="00983B1A"/>
    <w:rsid w:val="0099568C"/>
    <w:rsid w:val="009C67BC"/>
    <w:rsid w:val="009D1A27"/>
    <w:rsid w:val="00A0706E"/>
    <w:rsid w:val="00A14B5F"/>
    <w:rsid w:val="00A44794"/>
    <w:rsid w:val="00A82C64"/>
    <w:rsid w:val="00AC2F32"/>
    <w:rsid w:val="00B57A28"/>
    <w:rsid w:val="00B77E91"/>
    <w:rsid w:val="00BA0EFE"/>
    <w:rsid w:val="00BB7FBD"/>
    <w:rsid w:val="00BF3F79"/>
    <w:rsid w:val="00C064A6"/>
    <w:rsid w:val="00C578A7"/>
    <w:rsid w:val="00C70987"/>
    <w:rsid w:val="00D94BF6"/>
    <w:rsid w:val="00DA06CA"/>
    <w:rsid w:val="00DA1E79"/>
    <w:rsid w:val="00DC5224"/>
    <w:rsid w:val="00DC7C6D"/>
    <w:rsid w:val="00DD55BB"/>
    <w:rsid w:val="00DE6F95"/>
    <w:rsid w:val="00DF2ECE"/>
    <w:rsid w:val="00E01C4C"/>
    <w:rsid w:val="00E166C0"/>
    <w:rsid w:val="00E3729E"/>
    <w:rsid w:val="00E601BA"/>
    <w:rsid w:val="00E84DB9"/>
    <w:rsid w:val="00EA093B"/>
    <w:rsid w:val="00EC0480"/>
    <w:rsid w:val="00ED14A9"/>
    <w:rsid w:val="00EE612E"/>
    <w:rsid w:val="00EF2C97"/>
    <w:rsid w:val="00EF4D60"/>
    <w:rsid w:val="00F51917"/>
    <w:rsid w:val="00FA2A19"/>
    <w:rsid w:val="00FB5AC5"/>
    <w:rsid w:val="00FB75D5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B9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A28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B57A28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B57A28"/>
    <w:rPr>
      <w:rFonts w:ascii="Times New Roman" w:hAnsi="Times New Roman" w:cs="Times New Roman"/>
      <w:b/>
      <w:bCs/>
      <w:sz w:val="24"/>
      <w:szCs w:val="24"/>
      <w:lang w:eastAsia="lt-LT"/>
    </w:rPr>
  </w:style>
  <w:style w:type="paragraph" w:styleId="NormalWeb">
    <w:name w:val="Normal (Web)"/>
    <w:basedOn w:val="Normal"/>
    <w:uiPriority w:val="99"/>
    <w:unhideWhenUsed/>
    <w:rsid w:val="00B57A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A4C83"/>
  </w:style>
  <w:style w:type="character" w:styleId="Hyperlink">
    <w:name w:val="Hyperlink"/>
    <w:basedOn w:val="DefaultParagraphFont"/>
    <w:uiPriority w:val="99"/>
    <w:unhideWhenUsed/>
    <w:rsid w:val="002A4C83"/>
    <w:rPr>
      <w:color w:val="0000FF"/>
      <w:u w:val="single"/>
    </w:rPr>
  </w:style>
  <w:style w:type="table" w:styleId="TableGrid">
    <w:name w:val="Table Grid"/>
    <w:basedOn w:val="TableNormal"/>
    <w:uiPriority w:val="39"/>
    <w:rsid w:val="00476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63B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3BE"/>
    <w:rPr>
      <w:rFonts w:ascii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6963B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3BE"/>
    <w:rPr>
      <w:rFonts w:ascii="Times New Roman" w:hAnsi="Times New Roman" w:cs="Times New Roman"/>
      <w:sz w:val="24"/>
      <w:szCs w:val="24"/>
      <w:lang w:eastAsia="lt-LT"/>
    </w:rPr>
  </w:style>
  <w:style w:type="table" w:customStyle="1" w:styleId="Lentelstinklelis1">
    <w:name w:val="Lentelės tinklelis1"/>
    <w:basedOn w:val="TableNormal"/>
    <w:next w:val="TableGrid"/>
    <w:uiPriority w:val="39"/>
    <w:rsid w:val="00995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72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2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2E1"/>
    <w:rPr>
      <w:rFonts w:ascii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2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2E1"/>
    <w:rPr>
      <w:rFonts w:ascii="Times New Roman" w:hAnsi="Times New Roman" w:cs="Times New Roman"/>
      <w:b/>
      <w:bCs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2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2E1"/>
    <w:rPr>
      <w:rFonts w:ascii="Segoe UI" w:hAnsi="Segoe UI" w:cs="Segoe UI"/>
      <w:sz w:val="18"/>
      <w:szCs w:val="18"/>
      <w:lang w:eastAsia="lt-LT"/>
    </w:rPr>
  </w:style>
  <w:style w:type="paragraph" w:styleId="Revision">
    <w:name w:val="Revision"/>
    <w:hidden/>
    <w:uiPriority w:val="99"/>
    <w:semiHidden/>
    <w:rsid w:val="007A72E1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A28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B57A28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B57A28"/>
    <w:rPr>
      <w:rFonts w:ascii="Times New Roman" w:hAnsi="Times New Roman" w:cs="Times New Roman"/>
      <w:b/>
      <w:bCs/>
      <w:sz w:val="24"/>
      <w:szCs w:val="24"/>
      <w:lang w:eastAsia="lt-LT"/>
    </w:rPr>
  </w:style>
  <w:style w:type="paragraph" w:styleId="NormalWeb">
    <w:name w:val="Normal (Web)"/>
    <w:basedOn w:val="Normal"/>
    <w:uiPriority w:val="99"/>
    <w:unhideWhenUsed/>
    <w:rsid w:val="00B57A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A4C83"/>
  </w:style>
  <w:style w:type="character" w:styleId="Hyperlink">
    <w:name w:val="Hyperlink"/>
    <w:basedOn w:val="DefaultParagraphFont"/>
    <w:uiPriority w:val="99"/>
    <w:unhideWhenUsed/>
    <w:rsid w:val="002A4C83"/>
    <w:rPr>
      <w:color w:val="0000FF"/>
      <w:u w:val="single"/>
    </w:rPr>
  </w:style>
  <w:style w:type="table" w:styleId="TableGrid">
    <w:name w:val="Table Grid"/>
    <w:basedOn w:val="TableNormal"/>
    <w:uiPriority w:val="39"/>
    <w:rsid w:val="00476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63B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3BE"/>
    <w:rPr>
      <w:rFonts w:ascii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6963B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3BE"/>
    <w:rPr>
      <w:rFonts w:ascii="Times New Roman" w:hAnsi="Times New Roman" w:cs="Times New Roman"/>
      <w:sz w:val="24"/>
      <w:szCs w:val="24"/>
      <w:lang w:eastAsia="lt-LT"/>
    </w:rPr>
  </w:style>
  <w:style w:type="table" w:customStyle="1" w:styleId="Lentelstinklelis1">
    <w:name w:val="Lentelės tinklelis1"/>
    <w:basedOn w:val="TableNormal"/>
    <w:next w:val="TableGrid"/>
    <w:uiPriority w:val="39"/>
    <w:rsid w:val="00995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72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2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2E1"/>
    <w:rPr>
      <w:rFonts w:ascii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2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2E1"/>
    <w:rPr>
      <w:rFonts w:ascii="Times New Roman" w:hAnsi="Times New Roman" w:cs="Times New Roman"/>
      <w:b/>
      <w:bCs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2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2E1"/>
    <w:rPr>
      <w:rFonts w:ascii="Segoe UI" w:hAnsi="Segoe UI" w:cs="Segoe UI"/>
      <w:sz w:val="18"/>
      <w:szCs w:val="18"/>
      <w:lang w:eastAsia="lt-LT"/>
    </w:rPr>
  </w:style>
  <w:style w:type="paragraph" w:styleId="Revision">
    <w:name w:val="Revision"/>
    <w:hidden/>
    <w:uiPriority w:val="99"/>
    <w:semiHidden/>
    <w:rsid w:val="007A72E1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ilma.s@lvjc.l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jolanta@lvjc.lt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lmnsc.lt/" TargetMode="External"/><Relationship Id="rId14" Type="http://schemas.openxmlformats.org/officeDocument/2006/relationships/hyperlink" Target="mailto:vilma.s@lvjc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5AEA9-D266-41D6-B911-9B24E01D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1820</Words>
  <Characters>1038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Bugailiškienė Emilija</dc:creator>
  <cp:lastModifiedBy>Jurate Janaviciene</cp:lastModifiedBy>
  <cp:revision>2</cp:revision>
  <cp:lastPrinted>2015-09-15T05:36:00Z</cp:lastPrinted>
  <dcterms:created xsi:type="dcterms:W3CDTF">2015-09-17T05:31:00Z</dcterms:created>
  <dcterms:modified xsi:type="dcterms:W3CDTF">2015-09-17T05:31:00Z</dcterms:modified>
</cp:coreProperties>
</file>