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C6B" w:rsidRDefault="001B2FC0" w:rsidP="008A116A">
      <w:pPr>
        <w:autoSpaceDE w:val="0"/>
        <w:autoSpaceDN w:val="0"/>
        <w:adjustRightInd w:val="0"/>
        <w:jc w:val="both"/>
        <w:rPr>
          <w:lang w:eastAsia="lt-LT" w:bidi="lo-LA"/>
        </w:rPr>
      </w:pPr>
      <w:r>
        <w:rPr>
          <w:noProof/>
          <w:lang w:eastAsia="lt-LT"/>
        </w:rPr>
        <w:drawing>
          <wp:anchor distT="0" distB="0" distL="114300" distR="114300" simplePos="0" relativeHeight="251660288" behindDoc="0" locked="0" layoutInCell="1" allowOverlap="1" wp14:anchorId="415AF135" wp14:editId="58E46368">
            <wp:simplePos x="0" y="0"/>
            <wp:positionH relativeFrom="page">
              <wp:posOffset>656590</wp:posOffset>
            </wp:positionH>
            <wp:positionV relativeFrom="paragraph">
              <wp:posOffset>-741680</wp:posOffset>
            </wp:positionV>
            <wp:extent cx="6120130" cy="1254125"/>
            <wp:effectExtent l="0" t="0" r="0" b="3175"/>
            <wp:wrapNone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5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C6B" w:rsidRPr="00997C6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97C6B" w:rsidRDefault="00E46580" w:rsidP="008A116A">
      <w:pPr>
        <w:autoSpaceDE w:val="0"/>
        <w:autoSpaceDN w:val="0"/>
        <w:adjustRightInd w:val="0"/>
        <w:jc w:val="both"/>
        <w:rPr>
          <w:lang w:eastAsia="lt-LT" w:bidi="lo-LA"/>
        </w:rPr>
      </w:pPr>
      <w:r>
        <w:rPr>
          <w:noProof/>
          <w:lang w:eastAsia="lt-LT"/>
        </w:rPr>
        <w:drawing>
          <wp:anchor distT="0" distB="0" distL="114300" distR="114300" simplePos="0" relativeHeight="251665408" behindDoc="0" locked="0" layoutInCell="1" allowOverlap="1" wp14:anchorId="6E4D981D" wp14:editId="31D1954F">
            <wp:simplePos x="0" y="0"/>
            <wp:positionH relativeFrom="column">
              <wp:posOffset>2406015</wp:posOffset>
            </wp:positionH>
            <wp:positionV relativeFrom="paragraph">
              <wp:posOffset>266065</wp:posOffset>
            </wp:positionV>
            <wp:extent cx="841563" cy="1033145"/>
            <wp:effectExtent l="0" t="0" r="0" b="0"/>
            <wp:wrapNone/>
            <wp:docPr id="22" name="Paveikslėlis 21" descr="C:\Users\Vilma Smaliukienė\Desktop\URM LTcmyk M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veikslėlis 21" descr="C:\Users\Vilma Smaliukienė\Desktop\URM LTcmyk M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563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78C059" wp14:editId="7E77ECB9">
                <wp:simplePos x="0" y="0"/>
                <wp:positionH relativeFrom="column">
                  <wp:posOffset>-641985</wp:posOffset>
                </wp:positionH>
                <wp:positionV relativeFrom="paragraph">
                  <wp:posOffset>291465</wp:posOffset>
                </wp:positionV>
                <wp:extent cx="1619250" cy="939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580" w:rsidRDefault="00E46580">
                            <w:r w:rsidRPr="00E46580">
                              <w:rPr>
                                <w:noProof/>
                                <w:lang w:eastAsia="lt-LT"/>
                              </w:rPr>
                              <w:drawing>
                                <wp:inline distT="0" distB="0" distL="0" distR="0" wp14:anchorId="6AA7AD50" wp14:editId="3DB0C688">
                                  <wp:extent cx="1652127" cy="920750"/>
                                  <wp:effectExtent l="0" t="0" r="571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4513" cy="9332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8C05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50.55pt;margin-top:22.95pt;width:127.5pt;height:7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" fillcolor="white [3201]" stroked="f" strokeweight=".5pt">
                <v:textbox>
                  <w:txbxContent>
                    <w:p w:rsidR="00E46580" w:rsidRDefault="00E46580">
                      <w:r w:rsidRPr="00E46580">
                        <w:rPr>
                          <w:noProof/>
                          <w:lang w:eastAsia="lt-LT"/>
                        </w:rPr>
                        <w:drawing>
                          <wp:inline distT="0" distB="0" distL="0" distR="0" wp14:anchorId="6AA7AD50" wp14:editId="3DB0C688">
                            <wp:extent cx="1652127" cy="920750"/>
                            <wp:effectExtent l="0" t="0" r="571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4513" cy="9332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B2FC0" w:rsidRDefault="00BA5488" w:rsidP="008309CE">
      <w:pPr>
        <w:autoSpaceDE w:val="0"/>
        <w:autoSpaceDN w:val="0"/>
        <w:adjustRightInd w:val="0"/>
        <w:jc w:val="center"/>
        <w:rPr>
          <w:b/>
          <w:sz w:val="24"/>
          <w:szCs w:val="24"/>
          <w:highlight w:val="yellow"/>
          <w:lang w:eastAsia="lt-LT" w:bidi="lo-LA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4660265</wp:posOffset>
                </wp:positionH>
                <wp:positionV relativeFrom="paragraph">
                  <wp:posOffset>62865</wp:posOffset>
                </wp:positionV>
                <wp:extent cx="1035050" cy="98425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98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488" w:rsidRDefault="00BA5488">
                            <w:r>
                              <w:rPr>
                                <w:noProof/>
                                <w:lang w:eastAsia="lt-LT"/>
                              </w:rPr>
                              <w:drawing>
                                <wp:inline distT="0" distB="0" distL="0" distR="0">
                                  <wp:extent cx="875895" cy="844550"/>
                                  <wp:effectExtent l="0" t="0" r="63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AM logo'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0703" cy="8588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66.95pt;margin-top:4.95pt;width:81.5pt;height:7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" fillcolor="white [3201]" stroked="f" strokeweight=".5pt">
                <v:textbox>
                  <w:txbxContent>
                    <w:p w:rsidR="00BA5488" w:rsidRDefault="00BA5488">
                      <w:r>
                        <w:rPr>
                          <w:noProof/>
                          <w:lang w:eastAsia="lt-LT"/>
                        </w:rPr>
                        <w:drawing>
                          <wp:inline distT="0" distB="0" distL="0" distR="0">
                            <wp:extent cx="875895" cy="844550"/>
                            <wp:effectExtent l="0" t="0" r="63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AM logo'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0703" cy="8588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46580">
        <w:rPr>
          <w:noProof/>
          <w:lang w:eastAsia="lt-LT"/>
        </w:rPr>
        <w:drawing>
          <wp:anchor distT="0" distB="0" distL="114300" distR="114300" simplePos="0" relativeHeight="251664384" behindDoc="0" locked="0" layoutInCell="1" allowOverlap="1" wp14:anchorId="7BE25ADB" wp14:editId="35C471EE">
            <wp:simplePos x="0" y="0"/>
            <wp:positionH relativeFrom="column">
              <wp:posOffset>3142615</wp:posOffset>
            </wp:positionH>
            <wp:positionV relativeFrom="paragraph">
              <wp:posOffset>49530</wp:posOffset>
            </wp:positionV>
            <wp:extent cx="1595048" cy="908831"/>
            <wp:effectExtent l="0" t="0" r="5715" b="5715"/>
            <wp:wrapNone/>
            <wp:docPr id="14" name="Paveikslėlis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veikslėlis 1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048" cy="908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2FC0" w:rsidRDefault="001B2FC0" w:rsidP="008309CE">
      <w:pPr>
        <w:autoSpaceDE w:val="0"/>
        <w:autoSpaceDN w:val="0"/>
        <w:adjustRightInd w:val="0"/>
        <w:jc w:val="center"/>
        <w:rPr>
          <w:b/>
          <w:sz w:val="24"/>
          <w:szCs w:val="24"/>
          <w:highlight w:val="yellow"/>
          <w:lang w:eastAsia="lt-LT" w:bidi="lo-LA"/>
        </w:rPr>
      </w:pPr>
    </w:p>
    <w:p w:rsidR="001B2FC0" w:rsidRDefault="001B2FC0" w:rsidP="008309CE">
      <w:pPr>
        <w:autoSpaceDE w:val="0"/>
        <w:autoSpaceDN w:val="0"/>
        <w:adjustRightInd w:val="0"/>
        <w:jc w:val="center"/>
        <w:rPr>
          <w:b/>
          <w:sz w:val="24"/>
          <w:szCs w:val="24"/>
          <w:highlight w:val="yellow"/>
          <w:lang w:eastAsia="lt-LT" w:bidi="lo-LA"/>
        </w:rPr>
      </w:pPr>
    </w:p>
    <w:p w:rsidR="001B2FC0" w:rsidRDefault="001B2FC0" w:rsidP="001B2F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lt-LT" w:bidi="lo-LA"/>
        </w:rPr>
      </w:pPr>
    </w:p>
    <w:p w:rsidR="001C5546" w:rsidRPr="001C5546" w:rsidRDefault="001B2FC0" w:rsidP="001C5546">
      <w:pPr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B2FC0">
        <w:rPr>
          <w:rFonts w:ascii="Times New Roman" w:hAnsi="Times New Roman" w:cs="Times New Roman"/>
          <w:b/>
          <w:iCs/>
          <w:sz w:val="24"/>
          <w:szCs w:val="24"/>
          <w:lang w:eastAsia="lt-LT" w:bidi="lo-LA"/>
        </w:rPr>
        <w:t>„</w:t>
      </w:r>
      <w:r w:rsidR="001C5546" w:rsidRPr="001C5546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Jaunimo švietimas apie Jungtinių Tautų darnaus vystymosi tikslus (DVT) iki 2030 m.: DVT‘30 jaunimas</w:t>
      </w:r>
      <w:r w:rsidR="001C5546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“</w:t>
      </w:r>
    </w:p>
    <w:p w:rsidR="00B91FFF" w:rsidRDefault="00516AB0" w:rsidP="006869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lt-LT" w:bidi="lo-LA"/>
        </w:rPr>
      </w:pPr>
      <w:r w:rsidRPr="001B2FC0">
        <w:rPr>
          <w:rFonts w:ascii="Times New Roman" w:hAnsi="Times New Roman" w:cs="Times New Roman"/>
          <w:b/>
          <w:sz w:val="24"/>
          <w:szCs w:val="24"/>
          <w:lang w:eastAsia="lt-LT" w:bidi="lo-LA"/>
        </w:rPr>
        <w:t>P</w:t>
      </w:r>
      <w:r w:rsidR="00DE7708">
        <w:rPr>
          <w:rFonts w:ascii="Times New Roman" w:hAnsi="Times New Roman" w:cs="Times New Roman"/>
          <w:b/>
          <w:sz w:val="24"/>
          <w:szCs w:val="24"/>
          <w:lang w:eastAsia="lt-LT" w:bidi="lo-LA"/>
        </w:rPr>
        <w:t>ROT</w:t>
      </w:r>
      <w:r w:rsidR="00B91FFF">
        <w:rPr>
          <w:rFonts w:ascii="Times New Roman" w:hAnsi="Times New Roman" w:cs="Times New Roman"/>
          <w:b/>
          <w:sz w:val="24"/>
          <w:szCs w:val="24"/>
          <w:lang w:eastAsia="lt-LT" w:bidi="lo-LA"/>
        </w:rPr>
        <w:t>Ų KOVŲ KONKURSO</w:t>
      </w:r>
      <w:r w:rsidR="00DE7708">
        <w:rPr>
          <w:rFonts w:ascii="Times New Roman" w:hAnsi="Times New Roman" w:cs="Times New Roman"/>
          <w:b/>
          <w:sz w:val="24"/>
          <w:szCs w:val="24"/>
          <w:lang w:eastAsia="lt-LT" w:bidi="lo-LA"/>
        </w:rPr>
        <w:t xml:space="preserve"> LIETUVOS UGDYMO ĮSTAIGOSE </w:t>
      </w:r>
    </w:p>
    <w:p w:rsidR="00DE7708" w:rsidRPr="001B2FC0" w:rsidRDefault="00DE7708" w:rsidP="006869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lt-LT" w:bidi="lo-LA"/>
        </w:rPr>
      </w:pPr>
      <w:r>
        <w:rPr>
          <w:rFonts w:ascii="Times New Roman" w:hAnsi="Times New Roman" w:cs="Times New Roman"/>
          <w:b/>
          <w:sz w:val="24"/>
          <w:szCs w:val="24"/>
          <w:lang w:eastAsia="lt-LT" w:bidi="lo-LA"/>
        </w:rPr>
        <w:t>NUOSTATAI</w:t>
      </w:r>
    </w:p>
    <w:p w:rsidR="00686969" w:rsidRPr="001B2FC0" w:rsidRDefault="00686969" w:rsidP="006869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lt-LT" w:bidi="lo-LA"/>
        </w:rPr>
      </w:pPr>
    </w:p>
    <w:p w:rsidR="001C1450" w:rsidRPr="00B91FFF" w:rsidRDefault="001C1450" w:rsidP="000830A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eastAsia="lt-LT" w:bidi="lo-LA"/>
        </w:rPr>
      </w:pPr>
      <w:r w:rsidRPr="00B91FFF">
        <w:rPr>
          <w:rFonts w:ascii="Times New Roman" w:hAnsi="Times New Roman" w:cs="Times New Roman"/>
          <w:b/>
          <w:sz w:val="24"/>
          <w:szCs w:val="24"/>
          <w:lang w:eastAsia="lt-LT" w:bidi="lo-LA"/>
        </w:rPr>
        <w:t xml:space="preserve">Bendrosios nuostatos </w:t>
      </w:r>
    </w:p>
    <w:p w:rsidR="00C17CCE" w:rsidRDefault="008867F9" w:rsidP="001C5546">
      <w:pPr>
        <w:jc w:val="both"/>
        <w:rPr>
          <w:rFonts w:ascii="Times New Roman" w:hAnsi="Times New Roman" w:cs="Times New Roman"/>
          <w:sz w:val="24"/>
          <w:szCs w:val="24"/>
          <w:lang w:eastAsia="lt-LT" w:bidi="lo-LA"/>
        </w:rPr>
      </w:pPr>
      <w:r>
        <w:rPr>
          <w:rFonts w:ascii="Times New Roman" w:hAnsi="Times New Roman" w:cs="Times New Roman"/>
          <w:sz w:val="24"/>
          <w:szCs w:val="24"/>
          <w:lang w:eastAsia="lt-LT" w:bidi="lo-LA"/>
        </w:rPr>
        <w:t>Prot</w:t>
      </w:r>
      <w:r w:rsidR="00B91FFF">
        <w:rPr>
          <w:rFonts w:ascii="Times New Roman" w:hAnsi="Times New Roman" w:cs="Times New Roman"/>
          <w:sz w:val="24"/>
          <w:szCs w:val="24"/>
          <w:lang w:eastAsia="lt-LT" w:bidi="lo-LA"/>
        </w:rPr>
        <w:t xml:space="preserve">ų kovų konkursas Lietuvos ugdymo įstaigose (toliau Protų kovos) </w:t>
      </w:r>
      <w:r>
        <w:rPr>
          <w:rFonts w:ascii="Times New Roman" w:hAnsi="Times New Roman" w:cs="Times New Roman"/>
          <w:sz w:val="24"/>
          <w:szCs w:val="24"/>
          <w:lang w:eastAsia="lt-LT" w:bidi="lo-LA"/>
        </w:rPr>
        <w:t>yra pro</w:t>
      </w:r>
      <w:r w:rsidR="001C1450" w:rsidRPr="00176E36">
        <w:rPr>
          <w:rFonts w:ascii="Times New Roman" w:hAnsi="Times New Roman" w:cs="Times New Roman"/>
          <w:sz w:val="24"/>
          <w:szCs w:val="24"/>
          <w:lang w:eastAsia="lt-LT" w:bidi="lo-LA"/>
        </w:rPr>
        <w:t>jekto</w:t>
      </w:r>
      <w:r w:rsidR="001C1450" w:rsidRPr="00176E36">
        <w:rPr>
          <w:rFonts w:ascii="Times New Roman" w:hAnsi="Times New Roman" w:cs="Times New Roman"/>
          <w:b/>
          <w:sz w:val="24"/>
          <w:szCs w:val="24"/>
          <w:lang w:eastAsia="lt-LT" w:bidi="lo-LA"/>
        </w:rPr>
        <w:t xml:space="preserve"> </w:t>
      </w:r>
      <w:r w:rsidR="001C1450" w:rsidRPr="001C5546">
        <w:rPr>
          <w:rFonts w:ascii="Times New Roman" w:hAnsi="Times New Roman" w:cs="Times New Roman"/>
          <w:iCs/>
          <w:sz w:val="24"/>
          <w:szCs w:val="24"/>
          <w:lang w:eastAsia="lt-LT" w:bidi="lo-LA"/>
        </w:rPr>
        <w:t>„</w:t>
      </w:r>
      <w:r w:rsidR="001C5546" w:rsidRPr="001C5546">
        <w:rPr>
          <w:rFonts w:ascii="Times New Roman" w:eastAsia="Batang" w:hAnsi="Times New Roman" w:cs="Times New Roman"/>
          <w:sz w:val="24"/>
          <w:szCs w:val="24"/>
          <w:lang w:eastAsia="ko-KR"/>
        </w:rPr>
        <w:t>Jaunimo švietimas apie Jungtinių Tautų darnaus vystymosi tikslus (DVT) iki 2030 m.: DVT‘30 jaunimas</w:t>
      </w:r>
      <w:r w:rsidR="001C554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“ </w:t>
      </w:r>
      <w:r w:rsidR="001C1450" w:rsidRPr="00B91FFF">
        <w:rPr>
          <w:rFonts w:ascii="Times New Roman" w:hAnsi="Times New Roman" w:cs="Times New Roman"/>
          <w:iCs/>
          <w:sz w:val="24"/>
          <w:szCs w:val="24"/>
          <w:lang w:eastAsia="lt-LT" w:bidi="lo-LA"/>
        </w:rPr>
        <w:t>dalis, kuris</w:t>
      </w:r>
      <w:r w:rsidR="001C1450" w:rsidRPr="00176E36">
        <w:rPr>
          <w:rFonts w:ascii="Times New Roman" w:hAnsi="Times New Roman" w:cs="Times New Roman"/>
          <w:b/>
          <w:iCs/>
          <w:sz w:val="24"/>
          <w:szCs w:val="24"/>
          <w:lang w:eastAsia="lt-LT" w:bidi="lo-LA"/>
        </w:rPr>
        <w:t xml:space="preserve"> </w:t>
      </w:r>
      <w:r w:rsidR="001C1450" w:rsidRPr="00176E36">
        <w:rPr>
          <w:rFonts w:ascii="Times New Roman" w:hAnsi="Times New Roman" w:cs="Times New Roman"/>
          <w:sz w:val="24"/>
          <w:szCs w:val="24"/>
          <w:lang w:eastAsia="lt-LT" w:bidi="lo-LA"/>
        </w:rPr>
        <w:t>yra finans</w:t>
      </w:r>
      <w:r w:rsidR="00B91FFF">
        <w:rPr>
          <w:rFonts w:ascii="Times New Roman" w:hAnsi="Times New Roman" w:cs="Times New Roman"/>
          <w:sz w:val="24"/>
          <w:szCs w:val="24"/>
          <w:lang w:eastAsia="lt-LT" w:bidi="lo-LA"/>
        </w:rPr>
        <w:t>uojamas LR U</w:t>
      </w:r>
      <w:r w:rsidR="001C1450" w:rsidRPr="00176E36">
        <w:rPr>
          <w:rFonts w:ascii="Times New Roman" w:hAnsi="Times New Roman" w:cs="Times New Roman"/>
          <w:sz w:val="24"/>
          <w:szCs w:val="24"/>
          <w:lang w:eastAsia="lt-LT" w:bidi="lo-LA"/>
        </w:rPr>
        <w:t xml:space="preserve">žsienio reikalų ministerijos Vystomojo bendradarbiavimo ir paramos demokratijai programos lėšomis. </w:t>
      </w:r>
    </w:p>
    <w:p w:rsidR="001C1450" w:rsidRPr="00176E36" w:rsidRDefault="007E6EF9" w:rsidP="001C5546">
      <w:pPr>
        <w:jc w:val="both"/>
        <w:rPr>
          <w:rFonts w:ascii="Times New Roman" w:hAnsi="Times New Roman" w:cs="Times New Roman"/>
          <w:sz w:val="24"/>
          <w:szCs w:val="24"/>
          <w:highlight w:val="yellow"/>
          <w:lang w:eastAsia="lt-LT" w:bidi="lo-LA"/>
        </w:rPr>
      </w:pPr>
      <w:r>
        <w:rPr>
          <w:rFonts w:ascii="Times New Roman" w:hAnsi="Times New Roman" w:cs="Times New Roman"/>
          <w:sz w:val="24"/>
          <w:szCs w:val="24"/>
          <w:lang w:eastAsia="lt-LT" w:bidi="lo-LA"/>
        </w:rPr>
        <w:t>Protų kovų konkurso didžiuosius prizus įsteigė LR Aplinkos ministerija.</w:t>
      </w:r>
    </w:p>
    <w:p w:rsidR="001C1450" w:rsidRPr="002922B3" w:rsidRDefault="001C1450" w:rsidP="001C14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  <w:lang w:eastAsia="lt-LT" w:bidi="lo-LA"/>
        </w:rPr>
      </w:pPr>
      <w:r w:rsidRPr="008867F9">
        <w:rPr>
          <w:rFonts w:ascii="Times New Roman" w:hAnsi="Times New Roman" w:cs="Times New Roman"/>
          <w:iCs/>
          <w:sz w:val="24"/>
          <w:szCs w:val="24"/>
          <w:lang w:eastAsia="lt-LT" w:bidi="lo-LA"/>
        </w:rPr>
        <w:t xml:space="preserve">Projektą įgyvendina </w:t>
      </w:r>
      <w:hyperlink r:id="rId11" w:history="1">
        <w:r w:rsidRPr="002922B3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  <w:lang w:eastAsia="lt-LT" w:bidi="lo-LA"/>
          </w:rPr>
          <w:t>Lietuvos vaikų ir jaunimo centras</w:t>
        </w:r>
      </w:hyperlink>
      <w:r w:rsidR="008867F9" w:rsidRPr="002922B3">
        <w:rPr>
          <w:rFonts w:ascii="Times New Roman" w:hAnsi="Times New Roman" w:cs="Times New Roman"/>
          <w:iCs/>
          <w:sz w:val="24"/>
          <w:szCs w:val="24"/>
          <w:lang w:eastAsia="lt-LT" w:bidi="lo-LA"/>
        </w:rPr>
        <w:t xml:space="preserve"> kartu su partneriais:</w:t>
      </w:r>
      <w:r w:rsidRPr="002922B3">
        <w:rPr>
          <w:rFonts w:ascii="Times New Roman" w:hAnsi="Times New Roman" w:cs="Times New Roman"/>
          <w:iCs/>
          <w:sz w:val="24"/>
          <w:szCs w:val="24"/>
          <w:lang w:eastAsia="lt-LT" w:bidi="lo-LA"/>
        </w:rPr>
        <w:t xml:space="preserve"> </w:t>
      </w:r>
    </w:p>
    <w:p w:rsidR="001C1450" w:rsidRPr="001C5546" w:rsidRDefault="00C17CCE" w:rsidP="001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 w:bidi="lo-LA"/>
        </w:rPr>
      </w:pPr>
      <w:hyperlink r:id="rId12" w:history="1">
        <w:r w:rsidR="001C1450" w:rsidRPr="001C554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eastAsia="lt-LT" w:bidi="lo-LA"/>
          </w:rPr>
          <w:t>Nacionalinė nevyriausybinių vystomojo bendradarbiavimo organizacijų platforma (NNVBO Platforma)</w:t>
        </w:r>
      </w:hyperlink>
      <w:r w:rsidR="008867F9" w:rsidRPr="001C5546">
        <w:rPr>
          <w:rFonts w:ascii="Times New Roman" w:hAnsi="Times New Roman" w:cs="Times New Roman"/>
          <w:sz w:val="24"/>
          <w:szCs w:val="24"/>
          <w:lang w:eastAsia="lt-LT" w:bidi="lo-LA"/>
        </w:rPr>
        <w:t>;</w:t>
      </w:r>
    </w:p>
    <w:p w:rsidR="001C5546" w:rsidRPr="001C5546" w:rsidRDefault="00C17CCE" w:rsidP="001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 w:bidi="lo-LA"/>
        </w:rPr>
      </w:pPr>
      <w:hyperlink r:id="rId13" w:history="1">
        <w:r w:rsidR="007C5C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eastAsia="lt-LT" w:bidi="lo-LA"/>
          </w:rPr>
          <w:t>VšĮ „</w:t>
        </w:r>
        <w:r w:rsidR="001C5546" w:rsidRPr="001C554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eastAsia="lt-LT" w:bidi="lo-LA"/>
          </w:rPr>
          <w:t>Afrikos tyrimai ir konsultacijos”</w:t>
        </w:r>
      </w:hyperlink>
    </w:p>
    <w:p w:rsidR="001C5546" w:rsidRPr="001C5546" w:rsidRDefault="001C5546" w:rsidP="001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C5546">
        <w:rPr>
          <w:rFonts w:ascii="Times New Roman" w:eastAsia="Batang" w:hAnsi="Times New Roman" w:cs="Times New Roman"/>
          <w:sz w:val="24"/>
          <w:szCs w:val="24"/>
          <w:lang w:eastAsia="ko-KR"/>
        </w:rPr>
        <w:t>VšĮ „Europos namai“</w:t>
      </w:r>
    </w:p>
    <w:p w:rsidR="001C5546" w:rsidRPr="001C5546" w:rsidRDefault="00C17CCE" w:rsidP="001C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 w:bidi="lo-LA"/>
        </w:rPr>
      </w:pPr>
      <w:hyperlink r:id="rId14" w:history="1">
        <w:r w:rsidR="001C5546" w:rsidRPr="001C554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eastAsia="lt-LT" w:bidi="lo-LA"/>
          </w:rPr>
          <w:t>VšĮ „Humana People to People Baltic“ (HPPB)</w:t>
        </w:r>
      </w:hyperlink>
      <w:r w:rsidR="001C5546" w:rsidRPr="001C5546">
        <w:rPr>
          <w:rFonts w:ascii="Times New Roman" w:hAnsi="Times New Roman" w:cs="Times New Roman"/>
          <w:sz w:val="24"/>
          <w:szCs w:val="24"/>
          <w:lang w:eastAsia="lt-LT" w:bidi="lo-LA"/>
        </w:rPr>
        <w:t xml:space="preserve">; </w:t>
      </w:r>
    </w:p>
    <w:p w:rsidR="001C5546" w:rsidRPr="001C5546" w:rsidRDefault="001C5546" w:rsidP="001C554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C5546">
        <w:rPr>
          <w:rFonts w:ascii="Times New Roman" w:eastAsia="Batang" w:hAnsi="Times New Roman" w:cs="Times New Roman"/>
          <w:sz w:val="24"/>
          <w:szCs w:val="24"/>
          <w:lang w:eastAsia="ko-KR"/>
        </w:rPr>
        <w:t>Lietuvos neįgaliųjų forumas</w:t>
      </w:r>
    </w:p>
    <w:p w:rsidR="001C5546" w:rsidRPr="001C5546" w:rsidRDefault="001C5546" w:rsidP="001C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 w:bidi="lo-LA"/>
        </w:rPr>
      </w:pPr>
      <w:r w:rsidRPr="001C5546">
        <w:rPr>
          <w:rFonts w:ascii="Times New Roman" w:hAnsi="Times New Roman" w:cs="Times New Roman"/>
          <w:sz w:val="24"/>
          <w:szCs w:val="24"/>
          <w:lang w:eastAsia="lt-LT" w:bidi="lo-LA"/>
        </w:rPr>
        <w:t>Kauno technologijos universitetas</w:t>
      </w:r>
    </w:p>
    <w:p w:rsidR="001C5546" w:rsidRPr="001C5546" w:rsidRDefault="001C5546" w:rsidP="001C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 w:bidi="lo-LA"/>
        </w:rPr>
      </w:pPr>
      <w:r w:rsidRPr="001C5546">
        <w:rPr>
          <w:rFonts w:ascii="Times New Roman" w:hAnsi="Times New Roman" w:cs="Times New Roman"/>
          <w:sz w:val="24"/>
          <w:szCs w:val="24"/>
          <w:lang w:eastAsia="lt-LT" w:bidi="lo-LA"/>
        </w:rPr>
        <w:t>Asociacija „INFOBALT“</w:t>
      </w:r>
    </w:p>
    <w:p w:rsidR="00176E36" w:rsidRPr="001C5546" w:rsidRDefault="00C17CCE" w:rsidP="00176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 w:bidi="lo-LA"/>
        </w:rPr>
      </w:pPr>
      <w:hyperlink r:id="rId15" w:history="1">
        <w:r w:rsidR="001C1450" w:rsidRPr="001C554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eastAsia="lt-LT" w:bidi="lo-LA"/>
          </w:rPr>
          <w:t>Ugdymo plėtotės centras</w:t>
        </w:r>
      </w:hyperlink>
      <w:r w:rsidR="008867F9" w:rsidRPr="001C5546">
        <w:rPr>
          <w:rFonts w:ascii="Times New Roman" w:hAnsi="Times New Roman" w:cs="Times New Roman"/>
          <w:sz w:val="24"/>
          <w:szCs w:val="24"/>
          <w:lang w:eastAsia="lt-LT" w:bidi="lo-LA"/>
        </w:rPr>
        <w:t>;</w:t>
      </w:r>
    </w:p>
    <w:p w:rsidR="008D31A0" w:rsidRPr="001C5546" w:rsidRDefault="008D31A0" w:rsidP="008D3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 w:bidi="lo-LA"/>
        </w:rPr>
      </w:pPr>
      <w:r w:rsidRPr="001C5546">
        <w:rPr>
          <w:rFonts w:ascii="Times New Roman" w:hAnsi="Times New Roman" w:cs="Times New Roman"/>
          <w:sz w:val="24"/>
          <w:szCs w:val="24"/>
          <w:lang w:eastAsia="lt-LT" w:bidi="lo-LA"/>
        </w:rPr>
        <w:t>World‘s Best News</w:t>
      </w:r>
    </w:p>
    <w:p w:rsidR="001C1450" w:rsidRPr="001C5546" w:rsidRDefault="001C1450" w:rsidP="00176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 w:bidi="lo-LA"/>
        </w:rPr>
      </w:pPr>
    </w:p>
    <w:p w:rsidR="00516AB0" w:rsidRPr="00176E36" w:rsidRDefault="006814D3" w:rsidP="000830A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eastAsia="lt-LT" w:bidi="lo-LA"/>
        </w:rPr>
      </w:pPr>
      <w:r>
        <w:rPr>
          <w:rFonts w:ascii="Times New Roman" w:hAnsi="Times New Roman" w:cs="Times New Roman"/>
          <w:b/>
          <w:sz w:val="24"/>
          <w:szCs w:val="24"/>
          <w:lang w:eastAsia="lt-LT" w:bidi="lo-LA"/>
        </w:rPr>
        <w:t>Prot</w:t>
      </w:r>
      <w:r w:rsidR="00176E36" w:rsidRPr="00176E36">
        <w:rPr>
          <w:rFonts w:ascii="Times New Roman" w:hAnsi="Times New Roman" w:cs="Times New Roman"/>
          <w:b/>
          <w:sz w:val="24"/>
          <w:szCs w:val="24"/>
          <w:lang w:eastAsia="lt-LT" w:bidi="lo-LA"/>
        </w:rPr>
        <w:t xml:space="preserve">ų </w:t>
      </w:r>
      <w:r>
        <w:rPr>
          <w:rFonts w:ascii="Times New Roman" w:hAnsi="Times New Roman" w:cs="Times New Roman"/>
          <w:b/>
          <w:sz w:val="24"/>
          <w:szCs w:val="24"/>
          <w:lang w:eastAsia="lt-LT" w:bidi="lo-LA"/>
        </w:rPr>
        <w:t xml:space="preserve">kovų </w:t>
      </w:r>
      <w:r w:rsidR="00176E36" w:rsidRPr="00176E36">
        <w:rPr>
          <w:rFonts w:ascii="Times New Roman" w:hAnsi="Times New Roman" w:cs="Times New Roman"/>
          <w:b/>
          <w:sz w:val="24"/>
          <w:szCs w:val="24"/>
          <w:lang w:eastAsia="lt-LT" w:bidi="lo-LA"/>
        </w:rPr>
        <w:t>t</w:t>
      </w:r>
      <w:r w:rsidR="000830A2" w:rsidRPr="00176E36">
        <w:rPr>
          <w:rFonts w:ascii="Times New Roman" w:hAnsi="Times New Roman" w:cs="Times New Roman"/>
          <w:b/>
          <w:sz w:val="24"/>
          <w:szCs w:val="24"/>
          <w:lang w:eastAsia="lt-LT" w:bidi="lo-LA"/>
        </w:rPr>
        <w:t xml:space="preserve">ikslas </w:t>
      </w:r>
    </w:p>
    <w:p w:rsidR="0035701E" w:rsidRDefault="0035701E" w:rsidP="0035701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5701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Pristatyti jaunimui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darnaus vystymosi tikslus (DVT)</w:t>
      </w:r>
      <w:r w:rsidRPr="0035701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iki 2030 metų, Lietuvos ir kitų pasaulio šalių įsipareigojimus juos įgyvendinti bei didinti jaunimo </w:t>
      </w:r>
      <w:r w:rsidR="0045744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įsitraukimą į </w:t>
      </w:r>
      <w:r w:rsidRPr="0035701E">
        <w:rPr>
          <w:rFonts w:ascii="Times New Roman" w:eastAsia="Batang" w:hAnsi="Times New Roman" w:cs="Times New Roman"/>
          <w:sz w:val="24"/>
          <w:szCs w:val="24"/>
          <w:lang w:eastAsia="ko-KR"/>
        </w:rPr>
        <w:t>DVT įgyvendinim</w:t>
      </w:r>
      <w:r w:rsidR="0045744D">
        <w:rPr>
          <w:rFonts w:ascii="Times New Roman" w:eastAsia="Batang" w:hAnsi="Times New Roman" w:cs="Times New Roman"/>
          <w:sz w:val="24"/>
          <w:szCs w:val="24"/>
          <w:lang w:eastAsia="ko-KR"/>
        </w:rPr>
        <w:t>ą.</w:t>
      </w:r>
    </w:p>
    <w:p w:rsidR="0035701E" w:rsidRPr="0035701E" w:rsidRDefault="0035701E" w:rsidP="0035701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B91FFF" w:rsidRDefault="000830A2" w:rsidP="000830A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lt-LT" w:bidi="lo-LA"/>
        </w:rPr>
      </w:pPr>
      <w:r w:rsidRPr="00B91FFF">
        <w:rPr>
          <w:rFonts w:ascii="Times New Roman" w:hAnsi="Times New Roman" w:cs="Times New Roman"/>
          <w:b/>
          <w:sz w:val="24"/>
          <w:szCs w:val="24"/>
          <w:lang w:eastAsia="lt-LT" w:bidi="lo-LA"/>
        </w:rPr>
        <w:t xml:space="preserve">Dalyviai </w:t>
      </w:r>
    </w:p>
    <w:p w:rsidR="000830A2" w:rsidRDefault="000830A2" w:rsidP="000830A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lt-LT" w:bidi="lo-LA"/>
        </w:rPr>
      </w:pPr>
      <w:r w:rsidRPr="00176E36">
        <w:rPr>
          <w:rFonts w:ascii="Times New Roman" w:hAnsi="Times New Roman" w:cs="Times New Roman"/>
          <w:sz w:val="24"/>
          <w:szCs w:val="24"/>
          <w:lang w:eastAsia="lt-LT" w:bidi="lo-LA"/>
        </w:rPr>
        <w:t xml:space="preserve">Lietuvos </w:t>
      </w:r>
      <w:r w:rsidR="000476EF" w:rsidRPr="00176E36">
        <w:rPr>
          <w:rFonts w:ascii="Times New Roman" w:hAnsi="Times New Roman" w:cs="Times New Roman"/>
          <w:sz w:val="24"/>
          <w:szCs w:val="24"/>
          <w:lang w:eastAsia="lt-LT" w:bidi="lo-LA"/>
        </w:rPr>
        <w:t>ugdymo įstaigos</w:t>
      </w:r>
      <w:r w:rsidR="00DE7708" w:rsidRPr="00176E36">
        <w:rPr>
          <w:rFonts w:ascii="Times New Roman" w:hAnsi="Times New Roman" w:cs="Times New Roman"/>
          <w:sz w:val="24"/>
          <w:szCs w:val="24"/>
          <w:lang w:eastAsia="lt-LT" w:bidi="lo-LA"/>
        </w:rPr>
        <w:t xml:space="preserve"> (</w:t>
      </w:r>
      <w:r w:rsidR="00570376">
        <w:rPr>
          <w:rFonts w:ascii="Times New Roman" w:hAnsi="Times New Roman" w:cs="Times New Roman"/>
          <w:sz w:val="24"/>
          <w:szCs w:val="24"/>
          <w:lang w:eastAsia="lt-LT" w:bidi="lo-LA"/>
        </w:rPr>
        <w:t>bendrojo lavinimo</w:t>
      </w:r>
      <w:r w:rsidR="00DE7708" w:rsidRPr="00176E36">
        <w:rPr>
          <w:rFonts w:ascii="Times New Roman" w:hAnsi="Times New Roman" w:cs="Times New Roman"/>
          <w:sz w:val="24"/>
          <w:szCs w:val="24"/>
          <w:lang w:eastAsia="lt-LT" w:bidi="lo-LA"/>
        </w:rPr>
        <w:t>, jaunimo, profesinės mokyklos, gimnazijos, neformalaus ugdymo įstaigos)</w:t>
      </w:r>
      <w:r w:rsidR="008309CE" w:rsidRPr="00176E36">
        <w:rPr>
          <w:rFonts w:ascii="Times New Roman" w:hAnsi="Times New Roman" w:cs="Times New Roman"/>
          <w:sz w:val="24"/>
          <w:szCs w:val="24"/>
          <w:lang w:eastAsia="lt-LT" w:bidi="lo-LA"/>
        </w:rPr>
        <w:t xml:space="preserve">, kuriose ugdosi </w:t>
      </w:r>
      <w:r w:rsidR="008309CE" w:rsidRPr="00176E36">
        <w:rPr>
          <w:rFonts w:ascii="Times New Roman" w:hAnsi="Times New Roman" w:cs="Times New Roman"/>
          <w:sz w:val="24"/>
          <w:szCs w:val="24"/>
        </w:rPr>
        <w:t xml:space="preserve">10-14 m. ir 15-19 m. amžiaus </w:t>
      </w:r>
      <w:r w:rsidR="00432858" w:rsidRPr="00176E36">
        <w:rPr>
          <w:rFonts w:ascii="Times New Roman" w:hAnsi="Times New Roman" w:cs="Times New Roman"/>
          <w:sz w:val="24"/>
          <w:szCs w:val="24"/>
          <w:lang w:eastAsia="lt-LT" w:bidi="lo-LA"/>
        </w:rPr>
        <w:t>vaikai ir jaunimas</w:t>
      </w:r>
      <w:r w:rsidR="008309CE" w:rsidRPr="00176E36">
        <w:rPr>
          <w:rFonts w:ascii="Times New Roman" w:hAnsi="Times New Roman" w:cs="Times New Roman"/>
          <w:sz w:val="24"/>
          <w:szCs w:val="24"/>
          <w:lang w:eastAsia="lt-LT" w:bidi="lo-LA"/>
        </w:rPr>
        <w:t>.</w:t>
      </w:r>
    </w:p>
    <w:p w:rsidR="0035701E" w:rsidRDefault="0035701E" w:rsidP="000830A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lt-LT" w:bidi="lo-LA"/>
        </w:rPr>
      </w:pPr>
    </w:p>
    <w:p w:rsidR="00BA5488" w:rsidRPr="00176E36" w:rsidRDefault="00BA5488" w:rsidP="000830A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lt-LT" w:bidi="lo-LA"/>
        </w:rPr>
      </w:pPr>
    </w:p>
    <w:p w:rsidR="00B91FFF" w:rsidRPr="00B91FFF" w:rsidRDefault="00B91FFF" w:rsidP="000830A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eastAsia="lt-LT" w:bidi="lo-LA"/>
        </w:rPr>
      </w:pPr>
      <w:r w:rsidRPr="00B91FFF">
        <w:rPr>
          <w:rFonts w:ascii="Times New Roman" w:hAnsi="Times New Roman" w:cs="Times New Roman"/>
          <w:b/>
          <w:sz w:val="24"/>
          <w:szCs w:val="24"/>
          <w:lang w:eastAsia="lt-LT" w:bidi="lo-LA"/>
        </w:rPr>
        <w:lastRenderedPageBreak/>
        <w:t xml:space="preserve">Dalyvavimo sąlygos </w:t>
      </w:r>
    </w:p>
    <w:p w:rsidR="007E6EF9" w:rsidRDefault="0035701E" w:rsidP="0035701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lt-LT" w:bidi="lo-LA"/>
        </w:rPr>
      </w:pPr>
      <w:r w:rsidRPr="0035701E">
        <w:rPr>
          <w:rFonts w:ascii="Times New Roman" w:hAnsi="Times New Roman" w:cs="Times New Roman"/>
          <w:sz w:val="24"/>
          <w:szCs w:val="24"/>
          <w:lang w:eastAsia="lt-LT" w:bidi="lo-LA"/>
        </w:rPr>
        <w:t xml:space="preserve">Ugdymo įstaiga, norinti </w:t>
      </w:r>
      <w:r w:rsidR="007E6EF9">
        <w:rPr>
          <w:rFonts w:ascii="Times New Roman" w:hAnsi="Times New Roman" w:cs="Times New Roman"/>
          <w:sz w:val="24"/>
          <w:szCs w:val="24"/>
          <w:lang w:eastAsia="lt-LT" w:bidi="lo-LA"/>
        </w:rPr>
        <w:t xml:space="preserve">dalyvauti Konkurse ir </w:t>
      </w:r>
      <w:r w:rsidRPr="0035701E">
        <w:rPr>
          <w:rFonts w:ascii="Times New Roman" w:hAnsi="Times New Roman" w:cs="Times New Roman"/>
          <w:sz w:val="24"/>
          <w:szCs w:val="24"/>
          <w:lang w:eastAsia="lt-LT" w:bidi="lo-LA"/>
        </w:rPr>
        <w:t xml:space="preserve">organizuoti savo mokykloje Protų kovų renginį, </w:t>
      </w:r>
      <w:r w:rsidR="007E6EF9" w:rsidRPr="007E6EF9">
        <w:rPr>
          <w:rFonts w:ascii="Times New Roman" w:hAnsi="Times New Roman" w:cs="Times New Roman"/>
          <w:b/>
          <w:sz w:val="24"/>
          <w:szCs w:val="24"/>
          <w:lang w:eastAsia="lt-LT" w:bidi="lo-LA"/>
        </w:rPr>
        <w:t>iki 2017 m. balandžio 10 d.</w:t>
      </w:r>
      <w:r w:rsidR="007E6EF9" w:rsidRPr="0035701E">
        <w:rPr>
          <w:rFonts w:ascii="Times New Roman" w:hAnsi="Times New Roman" w:cs="Times New Roman"/>
          <w:sz w:val="24"/>
          <w:szCs w:val="24"/>
          <w:lang w:eastAsia="lt-LT" w:bidi="lo-LA"/>
        </w:rPr>
        <w:t xml:space="preserve"> </w:t>
      </w:r>
      <w:r w:rsidRPr="0035701E">
        <w:rPr>
          <w:rFonts w:ascii="Times New Roman" w:hAnsi="Times New Roman" w:cs="Times New Roman"/>
          <w:sz w:val="24"/>
          <w:szCs w:val="24"/>
          <w:lang w:eastAsia="lt-LT" w:bidi="lo-LA"/>
        </w:rPr>
        <w:t>turi pateikti paraišką (priedas Nr. 1)</w:t>
      </w:r>
      <w:r w:rsidR="00360C85">
        <w:rPr>
          <w:rFonts w:ascii="Times New Roman" w:hAnsi="Times New Roman" w:cs="Times New Roman"/>
          <w:sz w:val="24"/>
          <w:szCs w:val="24"/>
          <w:lang w:eastAsia="lt-LT" w:bidi="lo-LA"/>
        </w:rPr>
        <w:t xml:space="preserve"> </w:t>
      </w:r>
      <w:r w:rsidRPr="0035701E">
        <w:rPr>
          <w:rFonts w:ascii="Times New Roman" w:hAnsi="Times New Roman" w:cs="Times New Roman"/>
          <w:sz w:val="24"/>
          <w:szCs w:val="24"/>
          <w:lang w:eastAsia="lt-LT" w:bidi="lo-LA"/>
        </w:rPr>
        <w:t xml:space="preserve">el. paštu </w:t>
      </w:r>
      <w:hyperlink r:id="rId16" w:history="1">
        <w:r w:rsidR="007E6EF9" w:rsidRPr="00F26EB6">
          <w:rPr>
            <w:rStyle w:val="Hyperlink"/>
            <w:rFonts w:ascii="Times New Roman" w:hAnsi="Times New Roman" w:cs="Times New Roman"/>
            <w:sz w:val="24"/>
            <w:szCs w:val="24"/>
            <w:lang w:eastAsia="lt-LT" w:bidi="lo-LA"/>
          </w:rPr>
          <w:t>Jolanta.Markeviciene@lvjc.lt</w:t>
        </w:r>
      </w:hyperlink>
      <w:r w:rsidR="007E6EF9">
        <w:rPr>
          <w:rFonts w:ascii="Times New Roman" w:hAnsi="Times New Roman" w:cs="Times New Roman"/>
          <w:sz w:val="24"/>
          <w:szCs w:val="24"/>
          <w:lang w:eastAsia="lt-LT" w:bidi="lo-LA"/>
        </w:rPr>
        <w:t xml:space="preserve">. </w:t>
      </w:r>
    </w:p>
    <w:p w:rsidR="0035701E" w:rsidRPr="0035701E" w:rsidRDefault="0035701E" w:rsidP="0035701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lt-LT" w:bidi="lo-LA"/>
        </w:rPr>
      </w:pPr>
    </w:p>
    <w:p w:rsidR="006F510F" w:rsidRPr="00B91FFF" w:rsidRDefault="006814D3" w:rsidP="0035701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eastAsia="lt-LT" w:bidi="lo-LA"/>
        </w:rPr>
      </w:pPr>
      <w:r>
        <w:rPr>
          <w:rFonts w:ascii="Times New Roman" w:hAnsi="Times New Roman" w:cs="Times New Roman"/>
          <w:b/>
          <w:sz w:val="24"/>
          <w:szCs w:val="24"/>
          <w:lang w:eastAsia="lt-LT" w:bidi="lo-LA"/>
        </w:rPr>
        <w:t>Preliminari P</w:t>
      </w:r>
      <w:r w:rsidR="00B91FFF" w:rsidRPr="00B91FFF">
        <w:rPr>
          <w:rFonts w:ascii="Times New Roman" w:hAnsi="Times New Roman" w:cs="Times New Roman"/>
          <w:b/>
          <w:sz w:val="24"/>
          <w:szCs w:val="24"/>
          <w:lang w:eastAsia="lt-LT" w:bidi="lo-LA"/>
        </w:rPr>
        <w:t>rot</w:t>
      </w:r>
      <w:r>
        <w:rPr>
          <w:rFonts w:ascii="Times New Roman" w:hAnsi="Times New Roman" w:cs="Times New Roman"/>
          <w:b/>
          <w:sz w:val="24"/>
          <w:szCs w:val="24"/>
          <w:lang w:eastAsia="lt-LT" w:bidi="lo-LA"/>
        </w:rPr>
        <w:t xml:space="preserve">ų kovų </w:t>
      </w:r>
      <w:r w:rsidR="006F510F" w:rsidRPr="00B91FFF">
        <w:rPr>
          <w:rFonts w:ascii="Times New Roman" w:hAnsi="Times New Roman" w:cs="Times New Roman"/>
          <w:b/>
          <w:sz w:val="24"/>
          <w:szCs w:val="24"/>
          <w:lang w:eastAsia="lt-LT" w:bidi="lo-LA"/>
        </w:rPr>
        <w:t>organizavimo eiga:</w:t>
      </w:r>
    </w:p>
    <w:p w:rsidR="00360C85" w:rsidRDefault="00360C85" w:rsidP="00C17C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lt-LT" w:bidi="lo-LA"/>
        </w:rPr>
      </w:pPr>
      <w:r w:rsidRPr="00360C85">
        <w:rPr>
          <w:rFonts w:ascii="Times New Roman" w:hAnsi="Times New Roman" w:cs="Times New Roman"/>
          <w:sz w:val="24"/>
          <w:szCs w:val="24"/>
          <w:lang w:eastAsia="lt-LT" w:bidi="lo-LA"/>
        </w:rPr>
        <w:t>Užsiregistravusi mokykla gauna organizavimui reikalingą informaciją (pasirengimui skirtą medžiagą,</w:t>
      </w:r>
      <w:r>
        <w:rPr>
          <w:rFonts w:ascii="Times New Roman" w:hAnsi="Times New Roman" w:cs="Times New Roman"/>
          <w:sz w:val="24"/>
          <w:szCs w:val="24"/>
          <w:lang w:eastAsia="lt-LT" w:bidi="lo-LA"/>
        </w:rPr>
        <w:t xml:space="preserve"> </w:t>
      </w:r>
      <w:r w:rsidRPr="00360C85">
        <w:rPr>
          <w:rFonts w:ascii="Times New Roman" w:hAnsi="Times New Roman" w:cs="Times New Roman"/>
          <w:sz w:val="24"/>
          <w:szCs w:val="24"/>
          <w:lang w:eastAsia="lt-LT" w:bidi="lo-LA"/>
        </w:rPr>
        <w:t>konkursinius klausimus, renginio organizavimo taisykles, vertinimo kriterijus bei vertinimo protokolo ir</w:t>
      </w:r>
      <w:r>
        <w:rPr>
          <w:rFonts w:ascii="Times New Roman" w:hAnsi="Times New Roman" w:cs="Times New Roman"/>
          <w:sz w:val="24"/>
          <w:szCs w:val="24"/>
          <w:lang w:eastAsia="lt-LT" w:bidi="lo-LA"/>
        </w:rPr>
        <w:t xml:space="preserve"> </w:t>
      </w:r>
      <w:r w:rsidRPr="00360C85">
        <w:rPr>
          <w:rFonts w:ascii="Times New Roman" w:hAnsi="Times New Roman" w:cs="Times New Roman"/>
          <w:sz w:val="24"/>
          <w:szCs w:val="24"/>
          <w:lang w:eastAsia="lt-LT" w:bidi="lo-LA"/>
        </w:rPr>
        <w:t>ataskaitos formas).</w:t>
      </w:r>
    </w:p>
    <w:p w:rsidR="007E6EF9" w:rsidRPr="00360C85" w:rsidRDefault="007E6EF9" w:rsidP="00C17C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lt-LT" w:bidi="lo-LA"/>
        </w:rPr>
      </w:pPr>
      <w:r>
        <w:rPr>
          <w:rFonts w:ascii="Times New Roman" w:hAnsi="Times New Roman" w:cs="Times New Roman"/>
          <w:sz w:val="24"/>
          <w:szCs w:val="24"/>
          <w:lang w:eastAsia="lt-LT" w:bidi="lo-LA"/>
        </w:rPr>
        <w:t>Pagal gautas rekomendacijas</w:t>
      </w:r>
      <w:r w:rsidR="00C17CCE">
        <w:rPr>
          <w:rFonts w:ascii="Times New Roman" w:hAnsi="Times New Roman" w:cs="Times New Roman"/>
          <w:sz w:val="24"/>
          <w:szCs w:val="24"/>
          <w:lang w:eastAsia="lt-LT" w:bidi="lo-LA"/>
        </w:rPr>
        <w:t>,</w:t>
      </w:r>
      <w:r>
        <w:rPr>
          <w:rFonts w:ascii="Times New Roman" w:hAnsi="Times New Roman" w:cs="Times New Roman"/>
          <w:sz w:val="24"/>
          <w:szCs w:val="24"/>
          <w:lang w:eastAsia="lt-LT" w:bidi="lo-LA"/>
        </w:rPr>
        <w:t xml:space="preserve"> ne vėliau nei iki gegužės 10 dienos</w:t>
      </w:r>
      <w:r w:rsidR="00C17CCE">
        <w:rPr>
          <w:rFonts w:ascii="Times New Roman" w:hAnsi="Times New Roman" w:cs="Times New Roman"/>
          <w:sz w:val="24"/>
          <w:szCs w:val="24"/>
          <w:lang w:eastAsia="lt-LT" w:bidi="lo-LA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lt-LT" w:bidi="lo-LA"/>
        </w:rPr>
        <w:t xml:space="preserve"> u</w:t>
      </w:r>
      <w:r w:rsidRPr="007E6EF9">
        <w:rPr>
          <w:rFonts w:ascii="Times New Roman" w:hAnsi="Times New Roman" w:cs="Times New Roman"/>
          <w:sz w:val="24"/>
          <w:szCs w:val="24"/>
          <w:lang w:eastAsia="lt-LT" w:bidi="lo-LA"/>
        </w:rPr>
        <w:t xml:space="preserve">žsiregistravusi mokykla </w:t>
      </w:r>
      <w:r>
        <w:rPr>
          <w:rFonts w:ascii="Times New Roman" w:hAnsi="Times New Roman" w:cs="Times New Roman"/>
          <w:sz w:val="24"/>
          <w:szCs w:val="24"/>
          <w:lang w:eastAsia="lt-LT" w:bidi="lo-LA"/>
        </w:rPr>
        <w:t xml:space="preserve">organizuoja protų kovas savo ugdymo įstaigoje. </w:t>
      </w:r>
    </w:p>
    <w:p w:rsidR="00360C85" w:rsidRPr="00360C85" w:rsidRDefault="00360C85" w:rsidP="00C17C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lt-LT" w:bidi="lo-LA"/>
        </w:rPr>
      </w:pPr>
      <w:r w:rsidRPr="00360C85">
        <w:rPr>
          <w:rFonts w:ascii="Times New Roman" w:hAnsi="Times New Roman" w:cs="Times New Roman"/>
          <w:sz w:val="24"/>
          <w:szCs w:val="24"/>
          <w:lang w:eastAsia="lt-LT" w:bidi="lo-LA"/>
        </w:rPr>
        <w:t xml:space="preserve">Už suorganizuotą renginį, pateikus ataskaitos formą, ugdymo įstaiga gauna </w:t>
      </w:r>
      <w:r w:rsidR="007E6EF9">
        <w:rPr>
          <w:rFonts w:ascii="Times New Roman" w:hAnsi="Times New Roman" w:cs="Times New Roman"/>
          <w:sz w:val="24"/>
          <w:szCs w:val="24"/>
          <w:lang w:eastAsia="lt-LT" w:bidi="lo-LA"/>
        </w:rPr>
        <w:t xml:space="preserve">LR </w:t>
      </w:r>
      <w:r w:rsidRPr="00360C85">
        <w:rPr>
          <w:rFonts w:ascii="Times New Roman" w:hAnsi="Times New Roman" w:cs="Times New Roman"/>
          <w:sz w:val="24"/>
          <w:szCs w:val="24"/>
          <w:lang w:eastAsia="lt-LT" w:bidi="lo-LA"/>
        </w:rPr>
        <w:t xml:space="preserve">Užsienio reikalų </w:t>
      </w:r>
      <w:r w:rsidR="00BA5488">
        <w:rPr>
          <w:rFonts w:ascii="Times New Roman" w:hAnsi="Times New Roman" w:cs="Times New Roman"/>
          <w:sz w:val="24"/>
          <w:szCs w:val="24"/>
          <w:lang w:eastAsia="lt-LT" w:bidi="lo-LA"/>
        </w:rPr>
        <w:t xml:space="preserve">ir Aplinkos </w:t>
      </w:r>
      <w:r w:rsidRPr="00360C85">
        <w:rPr>
          <w:rFonts w:ascii="Times New Roman" w:hAnsi="Times New Roman" w:cs="Times New Roman"/>
          <w:sz w:val="24"/>
          <w:szCs w:val="24"/>
          <w:lang w:eastAsia="lt-LT" w:bidi="lo-LA"/>
        </w:rPr>
        <w:t>ministr</w:t>
      </w:r>
      <w:r w:rsidR="00BA5488">
        <w:rPr>
          <w:rFonts w:ascii="Times New Roman" w:hAnsi="Times New Roman" w:cs="Times New Roman"/>
          <w:sz w:val="24"/>
          <w:szCs w:val="24"/>
          <w:lang w:eastAsia="lt-LT" w:bidi="lo-LA"/>
        </w:rPr>
        <w:t>ų</w:t>
      </w:r>
      <w:r w:rsidRPr="00360C85">
        <w:rPr>
          <w:rFonts w:ascii="Times New Roman" w:hAnsi="Times New Roman" w:cs="Times New Roman"/>
          <w:sz w:val="24"/>
          <w:szCs w:val="24"/>
          <w:lang w:eastAsia="lt-LT" w:bidi="lo-LA"/>
        </w:rPr>
        <w:t xml:space="preserve"> pasirašytus padėkos raštus.</w:t>
      </w:r>
    </w:p>
    <w:p w:rsidR="00360C85" w:rsidRPr="00360C85" w:rsidRDefault="00360C85" w:rsidP="00C17C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lt-LT" w:bidi="lo-LA"/>
        </w:rPr>
      </w:pPr>
      <w:r w:rsidRPr="00360C85">
        <w:rPr>
          <w:rFonts w:ascii="Times New Roman" w:hAnsi="Times New Roman" w:cs="Times New Roman"/>
          <w:sz w:val="24"/>
          <w:szCs w:val="24"/>
          <w:lang w:eastAsia="lt-LT" w:bidi="lo-LA"/>
        </w:rPr>
        <w:t xml:space="preserve">Ugdymo įstaigos </w:t>
      </w:r>
      <w:r w:rsidR="007E6EF9">
        <w:rPr>
          <w:rFonts w:ascii="Times New Roman" w:hAnsi="Times New Roman" w:cs="Times New Roman"/>
          <w:sz w:val="24"/>
          <w:szCs w:val="24"/>
          <w:lang w:eastAsia="lt-LT" w:bidi="lo-LA"/>
        </w:rPr>
        <w:t>protų kovas</w:t>
      </w:r>
      <w:r w:rsidRPr="00360C85">
        <w:rPr>
          <w:rFonts w:ascii="Times New Roman" w:hAnsi="Times New Roman" w:cs="Times New Roman"/>
          <w:sz w:val="24"/>
          <w:szCs w:val="24"/>
          <w:lang w:eastAsia="lt-LT" w:bidi="lo-LA"/>
        </w:rPr>
        <w:t xml:space="preserve"> laimėjusi komanda </w:t>
      </w:r>
      <w:r w:rsidR="007E6EF9">
        <w:rPr>
          <w:rFonts w:ascii="Times New Roman" w:hAnsi="Times New Roman" w:cs="Times New Roman"/>
          <w:sz w:val="24"/>
          <w:szCs w:val="24"/>
          <w:lang w:eastAsia="lt-LT" w:bidi="lo-LA"/>
        </w:rPr>
        <w:t>turi galimybę</w:t>
      </w:r>
      <w:r w:rsidRPr="00360C85">
        <w:rPr>
          <w:rFonts w:ascii="Times New Roman" w:hAnsi="Times New Roman" w:cs="Times New Roman"/>
          <w:sz w:val="24"/>
          <w:szCs w:val="24"/>
          <w:lang w:eastAsia="lt-LT" w:bidi="lo-LA"/>
        </w:rPr>
        <w:t xml:space="preserve"> dalyvauti Protų kovų final</w:t>
      </w:r>
      <w:r w:rsidR="007E6EF9">
        <w:rPr>
          <w:rFonts w:ascii="Times New Roman" w:hAnsi="Times New Roman" w:cs="Times New Roman"/>
          <w:sz w:val="24"/>
          <w:szCs w:val="24"/>
          <w:lang w:eastAsia="lt-LT" w:bidi="lo-LA"/>
        </w:rPr>
        <w:t>iniame žaidime</w:t>
      </w:r>
      <w:r w:rsidRPr="00360C85">
        <w:rPr>
          <w:rFonts w:ascii="Times New Roman" w:hAnsi="Times New Roman" w:cs="Times New Roman"/>
          <w:sz w:val="24"/>
          <w:szCs w:val="24"/>
          <w:lang w:eastAsia="lt-LT" w:bidi="lo-LA"/>
        </w:rPr>
        <w:t>, kuris vyks 201</w:t>
      </w:r>
      <w:r>
        <w:rPr>
          <w:rFonts w:ascii="Times New Roman" w:hAnsi="Times New Roman" w:cs="Times New Roman"/>
          <w:sz w:val="24"/>
          <w:szCs w:val="24"/>
          <w:lang w:eastAsia="lt-LT" w:bidi="lo-LA"/>
        </w:rPr>
        <w:t xml:space="preserve">7 m. gegužės 25 d., Globalaus jaunimo festivalio metu, </w:t>
      </w:r>
      <w:r w:rsidRPr="00360C85">
        <w:rPr>
          <w:rFonts w:ascii="Times New Roman" w:hAnsi="Times New Roman" w:cs="Times New Roman"/>
          <w:sz w:val="24"/>
          <w:szCs w:val="24"/>
          <w:lang w:eastAsia="lt-LT" w:bidi="lo-LA"/>
        </w:rPr>
        <w:t xml:space="preserve"> Lietuvos vaikų ir jaunimo centre (Konstitucijos pr. 25, Vilnius).</w:t>
      </w:r>
      <w:r w:rsidR="00D82DBC">
        <w:rPr>
          <w:rFonts w:ascii="Times New Roman" w:hAnsi="Times New Roman" w:cs="Times New Roman"/>
          <w:sz w:val="24"/>
          <w:szCs w:val="24"/>
          <w:lang w:eastAsia="lt-LT" w:bidi="lo-LA"/>
        </w:rPr>
        <w:t xml:space="preserve"> </w:t>
      </w:r>
    </w:p>
    <w:p w:rsidR="00D82DBC" w:rsidRDefault="007E6EF9" w:rsidP="00C17C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lt-LT" w:bidi="lo-LA"/>
        </w:rPr>
      </w:pPr>
      <w:r w:rsidRPr="007E6EF9">
        <w:rPr>
          <w:rFonts w:ascii="Times New Roman" w:hAnsi="Times New Roman" w:cs="Times New Roman"/>
          <w:sz w:val="24"/>
          <w:szCs w:val="24"/>
          <w:lang w:eastAsia="lt-LT" w:bidi="lo-LA"/>
        </w:rPr>
        <w:t xml:space="preserve">Finaliniame žaidime </w:t>
      </w:r>
      <w:r w:rsidR="00D82DBC" w:rsidRPr="007E6EF9">
        <w:rPr>
          <w:rFonts w:ascii="Times New Roman" w:hAnsi="Times New Roman" w:cs="Times New Roman"/>
          <w:sz w:val="24"/>
          <w:szCs w:val="24"/>
          <w:lang w:eastAsia="lt-LT" w:bidi="lo-LA"/>
        </w:rPr>
        <w:t xml:space="preserve">prizines vietas </w:t>
      </w:r>
      <w:r w:rsidR="00360C85" w:rsidRPr="007E6EF9">
        <w:rPr>
          <w:rFonts w:ascii="Times New Roman" w:hAnsi="Times New Roman" w:cs="Times New Roman"/>
          <w:sz w:val="24"/>
          <w:szCs w:val="24"/>
          <w:lang w:eastAsia="lt-LT" w:bidi="lo-LA"/>
        </w:rPr>
        <w:t>laimėjusi</w:t>
      </w:r>
      <w:r w:rsidR="00D82DBC" w:rsidRPr="007E6EF9">
        <w:rPr>
          <w:rFonts w:ascii="Times New Roman" w:hAnsi="Times New Roman" w:cs="Times New Roman"/>
          <w:sz w:val="24"/>
          <w:szCs w:val="24"/>
          <w:lang w:eastAsia="lt-LT" w:bidi="lo-LA"/>
        </w:rPr>
        <w:t>os</w:t>
      </w:r>
      <w:r w:rsidR="00360C85" w:rsidRPr="007E6EF9">
        <w:rPr>
          <w:rFonts w:ascii="Times New Roman" w:hAnsi="Times New Roman" w:cs="Times New Roman"/>
          <w:sz w:val="24"/>
          <w:szCs w:val="24"/>
          <w:lang w:eastAsia="lt-LT" w:bidi="lo-LA"/>
        </w:rPr>
        <w:t xml:space="preserve"> komand</w:t>
      </w:r>
      <w:r w:rsidR="00D82DBC" w:rsidRPr="007E6EF9">
        <w:rPr>
          <w:rFonts w:ascii="Times New Roman" w:hAnsi="Times New Roman" w:cs="Times New Roman"/>
          <w:sz w:val="24"/>
          <w:szCs w:val="24"/>
          <w:lang w:eastAsia="lt-LT" w:bidi="lo-LA"/>
        </w:rPr>
        <w:t>os</w:t>
      </w:r>
      <w:r w:rsidR="00360C85" w:rsidRPr="007E6EF9">
        <w:rPr>
          <w:rFonts w:ascii="Times New Roman" w:hAnsi="Times New Roman" w:cs="Times New Roman"/>
          <w:sz w:val="24"/>
          <w:szCs w:val="24"/>
          <w:lang w:eastAsia="lt-LT" w:bidi="lo-LA"/>
        </w:rPr>
        <w:t xml:space="preserve"> </w:t>
      </w:r>
      <w:r w:rsidR="00D82DBC" w:rsidRPr="007E6EF9">
        <w:rPr>
          <w:rFonts w:ascii="Times New Roman" w:hAnsi="Times New Roman" w:cs="Times New Roman"/>
          <w:sz w:val="24"/>
          <w:szCs w:val="24"/>
          <w:lang w:eastAsia="lt-LT" w:bidi="lo-LA"/>
        </w:rPr>
        <w:t>bus apdovanotos  A</w:t>
      </w:r>
      <w:r w:rsidR="00BA5488" w:rsidRPr="007E6EF9">
        <w:rPr>
          <w:rFonts w:ascii="Times New Roman" w:hAnsi="Times New Roman" w:cs="Times New Roman"/>
          <w:sz w:val="24"/>
          <w:szCs w:val="24"/>
          <w:lang w:eastAsia="lt-LT" w:bidi="lo-LA"/>
        </w:rPr>
        <w:t>plinkos ministerijos įsteigt</w:t>
      </w:r>
      <w:r w:rsidR="00D82DBC" w:rsidRPr="007E6EF9">
        <w:rPr>
          <w:rFonts w:ascii="Times New Roman" w:hAnsi="Times New Roman" w:cs="Times New Roman"/>
          <w:sz w:val="24"/>
          <w:szCs w:val="24"/>
          <w:lang w:eastAsia="lt-LT" w:bidi="lo-LA"/>
        </w:rPr>
        <w:t>ais vertingais</w:t>
      </w:r>
      <w:r w:rsidR="00BA5488" w:rsidRPr="007E6EF9">
        <w:rPr>
          <w:rFonts w:ascii="Times New Roman" w:hAnsi="Times New Roman" w:cs="Times New Roman"/>
          <w:sz w:val="24"/>
          <w:szCs w:val="24"/>
          <w:lang w:eastAsia="lt-LT" w:bidi="lo-LA"/>
        </w:rPr>
        <w:t xml:space="preserve"> </w:t>
      </w:r>
      <w:r w:rsidR="00360C85" w:rsidRPr="007E6EF9">
        <w:rPr>
          <w:rFonts w:ascii="Times New Roman" w:hAnsi="Times New Roman" w:cs="Times New Roman"/>
          <w:sz w:val="24"/>
          <w:szCs w:val="24"/>
          <w:lang w:eastAsia="lt-LT" w:bidi="lo-LA"/>
        </w:rPr>
        <w:t xml:space="preserve"> priz</w:t>
      </w:r>
      <w:r w:rsidR="00D82DBC" w:rsidRPr="007E6EF9">
        <w:rPr>
          <w:rFonts w:ascii="Times New Roman" w:hAnsi="Times New Roman" w:cs="Times New Roman"/>
          <w:sz w:val="24"/>
          <w:szCs w:val="24"/>
          <w:lang w:eastAsia="lt-LT" w:bidi="lo-LA"/>
        </w:rPr>
        <w:t xml:space="preserve">ais. </w:t>
      </w:r>
    </w:p>
    <w:p w:rsidR="007E6EF9" w:rsidRPr="007E6EF9" w:rsidRDefault="007E6EF9" w:rsidP="00C17C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lt-LT" w:bidi="lo-LA"/>
        </w:rPr>
      </w:pPr>
      <w:r>
        <w:rPr>
          <w:rFonts w:ascii="Times New Roman" w:hAnsi="Times New Roman" w:cs="Times New Roman"/>
          <w:sz w:val="24"/>
          <w:szCs w:val="24"/>
          <w:lang w:eastAsia="lt-LT" w:bidi="lo-LA"/>
        </w:rPr>
        <w:t xml:space="preserve">Visi Finalinio žaidimo dalyviai </w:t>
      </w:r>
      <w:r w:rsidR="00C17CCE">
        <w:rPr>
          <w:rFonts w:ascii="Times New Roman" w:hAnsi="Times New Roman" w:cs="Times New Roman"/>
          <w:sz w:val="24"/>
          <w:szCs w:val="24"/>
          <w:lang w:eastAsia="lt-LT" w:bidi="lo-LA"/>
        </w:rPr>
        <w:t>Aplinkos ministerijos kvietimu turės galimybę nemokamai apsilankyti Saugomų teritorijų nacionaliniame lankytojų centre.</w:t>
      </w:r>
    </w:p>
    <w:p w:rsidR="00360C85" w:rsidRDefault="00360C85" w:rsidP="00C17C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eastAsia="lt-LT" w:bidi="lo-LA"/>
        </w:rPr>
      </w:pPr>
    </w:p>
    <w:p w:rsidR="00A31F69" w:rsidRPr="00B91FFF" w:rsidRDefault="00B91FFF" w:rsidP="00A31F6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eastAsia="lt-LT" w:bidi="lo-LA"/>
        </w:rPr>
      </w:pPr>
      <w:r>
        <w:rPr>
          <w:rFonts w:ascii="Times New Roman" w:hAnsi="Times New Roman" w:cs="Times New Roman"/>
          <w:b/>
          <w:sz w:val="24"/>
          <w:szCs w:val="24"/>
          <w:lang w:eastAsia="lt-LT" w:bidi="lo-LA"/>
        </w:rPr>
        <w:t>Plačiau apie prot</w:t>
      </w:r>
      <w:r w:rsidR="006814D3">
        <w:rPr>
          <w:rFonts w:ascii="Times New Roman" w:hAnsi="Times New Roman" w:cs="Times New Roman"/>
          <w:b/>
          <w:sz w:val="24"/>
          <w:szCs w:val="24"/>
          <w:lang w:eastAsia="lt-LT" w:bidi="lo-LA"/>
        </w:rPr>
        <w:t>ų kovų renginį</w:t>
      </w:r>
      <w:r w:rsidR="00A31F69" w:rsidRPr="00B91FFF">
        <w:rPr>
          <w:rFonts w:ascii="Times New Roman" w:hAnsi="Times New Roman" w:cs="Times New Roman"/>
          <w:b/>
          <w:sz w:val="24"/>
          <w:szCs w:val="24"/>
          <w:lang w:eastAsia="lt-LT" w:bidi="lo-LA"/>
        </w:rPr>
        <w:t>:</w:t>
      </w:r>
    </w:p>
    <w:p w:rsidR="00BC24E4" w:rsidRPr="00B91FFF" w:rsidRDefault="006814D3" w:rsidP="00C17CCE">
      <w:pPr>
        <w:jc w:val="both"/>
        <w:rPr>
          <w:rFonts w:ascii="Times New Roman" w:hAnsi="Times New Roman" w:cs="Times New Roman"/>
          <w:sz w:val="24"/>
          <w:szCs w:val="24"/>
        </w:rPr>
      </w:pPr>
      <w:r w:rsidRPr="00C17CCE">
        <w:rPr>
          <w:rFonts w:ascii="Times New Roman" w:hAnsi="Times New Roman" w:cs="Times New Roman"/>
          <w:sz w:val="24"/>
          <w:szCs w:val="24"/>
        </w:rPr>
        <w:t>Protų kovos</w:t>
      </w:r>
      <w:r w:rsidR="00BC24E4" w:rsidRPr="00C17CCE">
        <w:rPr>
          <w:rFonts w:ascii="Times New Roman" w:hAnsi="Times New Roman" w:cs="Times New Roman"/>
          <w:sz w:val="24"/>
          <w:szCs w:val="24"/>
        </w:rPr>
        <w:t xml:space="preserve"> – intelektualus žaidimas, kuriame tarpusavyje varžosi komandos, kuri tiksliau atsakys į</w:t>
      </w:r>
      <w:r w:rsidR="00A31F69" w:rsidRPr="00C17CCE">
        <w:rPr>
          <w:rFonts w:ascii="Times New Roman" w:hAnsi="Times New Roman" w:cs="Times New Roman"/>
          <w:sz w:val="24"/>
          <w:szCs w:val="24"/>
        </w:rPr>
        <w:t xml:space="preserve"> pateiktus klausimus </w:t>
      </w:r>
      <w:r w:rsidR="00106735" w:rsidRPr="00C17CCE">
        <w:rPr>
          <w:rFonts w:ascii="Times New Roman" w:hAnsi="Times New Roman" w:cs="Times New Roman"/>
          <w:sz w:val="24"/>
          <w:szCs w:val="24"/>
        </w:rPr>
        <w:t xml:space="preserve">Darnaus vystymosi </w:t>
      </w:r>
      <w:r w:rsidR="00A31F69" w:rsidRPr="00C17CCE">
        <w:rPr>
          <w:rFonts w:ascii="Times New Roman" w:hAnsi="Times New Roman" w:cs="Times New Roman"/>
          <w:sz w:val="24"/>
          <w:szCs w:val="24"/>
        </w:rPr>
        <w:t>tema. Prot</w:t>
      </w:r>
      <w:r w:rsidRPr="00C17CCE">
        <w:rPr>
          <w:rFonts w:ascii="Times New Roman" w:hAnsi="Times New Roman" w:cs="Times New Roman"/>
          <w:sz w:val="24"/>
          <w:szCs w:val="24"/>
        </w:rPr>
        <w:t xml:space="preserve">ų kovas </w:t>
      </w:r>
      <w:r w:rsidR="00A31F69" w:rsidRPr="00C17CCE">
        <w:rPr>
          <w:rFonts w:ascii="Times New Roman" w:hAnsi="Times New Roman" w:cs="Times New Roman"/>
          <w:sz w:val="24"/>
          <w:szCs w:val="24"/>
        </w:rPr>
        <w:t>veda vedėjas, vedėjui padeda renginio sekretoriatas, kuris surenka komandų atsakymus bei suveda rezultatus.</w:t>
      </w:r>
      <w:r w:rsidR="007C2964" w:rsidRPr="00C17CCE">
        <w:rPr>
          <w:rFonts w:ascii="Times New Roman" w:hAnsi="Times New Roman" w:cs="Times New Roman"/>
          <w:sz w:val="24"/>
          <w:szCs w:val="24"/>
        </w:rPr>
        <w:t xml:space="preserve"> Žaidimą sudar</w:t>
      </w:r>
      <w:r w:rsidR="00C17CCE">
        <w:rPr>
          <w:rFonts w:ascii="Times New Roman" w:hAnsi="Times New Roman" w:cs="Times New Roman"/>
          <w:sz w:val="24"/>
          <w:szCs w:val="24"/>
        </w:rPr>
        <w:t xml:space="preserve">ys </w:t>
      </w:r>
      <w:r w:rsidR="007C2964" w:rsidRPr="00C17CCE">
        <w:rPr>
          <w:rFonts w:ascii="Times New Roman" w:hAnsi="Times New Roman" w:cs="Times New Roman"/>
          <w:sz w:val="24"/>
          <w:szCs w:val="24"/>
        </w:rPr>
        <w:t xml:space="preserve"> </w:t>
      </w:r>
      <w:r w:rsidR="00C17CCE">
        <w:rPr>
          <w:rFonts w:ascii="Times New Roman" w:hAnsi="Times New Roman" w:cs="Times New Roman"/>
          <w:sz w:val="24"/>
          <w:szCs w:val="24"/>
        </w:rPr>
        <w:t xml:space="preserve">30 klausimų. </w:t>
      </w:r>
    </w:p>
    <w:sectPr w:rsidR="00BC24E4" w:rsidRPr="00B91FF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97F26"/>
    <w:multiLevelType w:val="hybridMultilevel"/>
    <w:tmpl w:val="68EA4F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E4"/>
    <w:rsid w:val="000476EF"/>
    <w:rsid w:val="000830A2"/>
    <w:rsid w:val="00106735"/>
    <w:rsid w:val="00176E36"/>
    <w:rsid w:val="001B2FC0"/>
    <w:rsid w:val="001C1450"/>
    <w:rsid w:val="001C5546"/>
    <w:rsid w:val="002922B3"/>
    <w:rsid w:val="0035701E"/>
    <w:rsid w:val="00360C85"/>
    <w:rsid w:val="0042776D"/>
    <w:rsid w:val="00432858"/>
    <w:rsid w:val="00440E4B"/>
    <w:rsid w:val="0045744D"/>
    <w:rsid w:val="00516AB0"/>
    <w:rsid w:val="00570376"/>
    <w:rsid w:val="00663715"/>
    <w:rsid w:val="006814D3"/>
    <w:rsid w:val="00686969"/>
    <w:rsid w:val="006F510F"/>
    <w:rsid w:val="0073137F"/>
    <w:rsid w:val="007C2964"/>
    <w:rsid w:val="007C5C00"/>
    <w:rsid w:val="007E6EF9"/>
    <w:rsid w:val="008023FA"/>
    <w:rsid w:val="008309CE"/>
    <w:rsid w:val="008867F9"/>
    <w:rsid w:val="008A116A"/>
    <w:rsid w:val="008D31A0"/>
    <w:rsid w:val="00997C6B"/>
    <w:rsid w:val="00A3155E"/>
    <w:rsid w:val="00A31F69"/>
    <w:rsid w:val="00AD20AD"/>
    <w:rsid w:val="00B12075"/>
    <w:rsid w:val="00B91FFF"/>
    <w:rsid w:val="00BA5488"/>
    <w:rsid w:val="00BC24E4"/>
    <w:rsid w:val="00C17CCE"/>
    <w:rsid w:val="00D62F76"/>
    <w:rsid w:val="00D82DBC"/>
    <w:rsid w:val="00DD0541"/>
    <w:rsid w:val="00DE7708"/>
    <w:rsid w:val="00E2077A"/>
    <w:rsid w:val="00E361E1"/>
    <w:rsid w:val="00E46580"/>
    <w:rsid w:val="00E562C7"/>
    <w:rsid w:val="00FB2EFA"/>
    <w:rsid w:val="00F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1B9E8-1BFB-4F71-9A29-463DDE68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11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7C6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4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0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http://afrikos-tyrimai-ir-konsultacijos.vizitinekortele.l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12" Type="http://schemas.openxmlformats.org/officeDocument/2006/relationships/hyperlink" Target="http://www.pagalba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Jolanta.Markeviciene@lvjc.l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lvjc.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pc.smm.lt/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hyperlink" Target="http://www.humana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D5648-AE69-4430-83E1-7480A25E4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2092</Words>
  <Characters>1194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Smaliukienė</dc:creator>
  <cp:keywords/>
  <dc:description/>
  <cp:lastModifiedBy>Windows User</cp:lastModifiedBy>
  <cp:revision>6</cp:revision>
  <dcterms:created xsi:type="dcterms:W3CDTF">2017-03-16T14:18:00Z</dcterms:created>
  <dcterms:modified xsi:type="dcterms:W3CDTF">2017-04-03T09:43:00Z</dcterms:modified>
</cp:coreProperties>
</file>